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2BE" w:rsidRDefault="00DF12BE" w:rsidP="00DF12BE">
      <w:pPr>
        <w:shd w:val="clear" w:color="auto" w:fill="F5F5F5"/>
        <w:rPr>
          <w:rFonts w:ascii="roboto_slabregular" w:hAnsi="roboto_slabregular"/>
          <w:b/>
          <w:bCs/>
          <w:color w:val="111E6C"/>
          <w:sz w:val="36"/>
          <w:szCs w:val="36"/>
        </w:rPr>
      </w:pPr>
      <w:r>
        <w:rPr>
          <w:rFonts w:ascii="roboto_slabregular" w:hAnsi="roboto_slabregular"/>
          <w:b/>
          <w:bCs/>
          <w:color w:val="111E6C"/>
          <w:sz w:val="36"/>
          <w:szCs w:val="36"/>
        </w:rPr>
        <w:t>Tender Details</w:t>
      </w:r>
    </w:p>
    <w:tbl>
      <w:tblPr>
        <w:tblW w:w="5625" w:type="dxa"/>
        <w:tblBorders>
          <w:left w:val="single" w:sz="6" w:space="0" w:color="DFDFDF"/>
          <w:right w:val="single" w:sz="6" w:space="0" w:color="DFDFDF"/>
        </w:tblBorders>
        <w:tblCellMar>
          <w:left w:w="0" w:type="dxa"/>
          <w:right w:w="0" w:type="dxa"/>
        </w:tblCellMar>
        <w:tblLook w:val="04A0"/>
      </w:tblPr>
      <w:tblGrid>
        <w:gridCol w:w="5625"/>
      </w:tblGrid>
      <w:tr w:rsidR="00DF12BE" w:rsidTr="00DF12BE">
        <w:tc>
          <w:tcPr>
            <w:tcW w:w="0" w:type="auto"/>
            <w:tcBorders>
              <w:top w:val="nil"/>
              <w:left w:val="nil"/>
              <w:bottom w:val="nil"/>
              <w:right w:val="nil"/>
            </w:tcBorders>
            <w:shd w:val="clear" w:color="auto" w:fill="111E6C"/>
            <w:tcMar>
              <w:top w:w="120" w:type="dxa"/>
              <w:left w:w="120" w:type="dxa"/>
              <w:bottom w:w="120" w:type="dxa"/>
              <w:right w:w="120" w:type="dxa"/>
            </w:tcMar>
            <w:vAlign w:val="center"/>
            <w:hideMark/>
          </w:tcPr>
          <w:p w:rsidR="00DF12BE" w:rsidRDefault="00DF12BE">
            <w:pPr>
              <w:spacing w:line="298" w:lineRule="atLeast"/>
              <w:rPr>
                <w:b/>
                <w:bCs/>
                <w:color w:val="FFFFFF"/>
                <w:sz w:val="21"/>
                <w:szCs w:val="21"/>
              </w:rPr>
            </w:pPr>
            <w:proofErr w:type="spellStart"/>
            <w:r>
              <w:rPr>
                <w:b/>
                <w:bCs/>
                <w:color w:val="FFFFFF"/>
                <w:sz w:val="21"/>
                <w:szCs w:val="21"/>
              </w:rPr>
              <w:t>Organisation</w:t>
            </w:r>
            <w:proofErr w:type="spellEnd"/>
            <w:r>
              <w:rPr>
                <w:b/>
                <w:bCs/>
                <w:color w:val="FFFFFF"/>
                <w:sz w:val="21"/>
                <w:szCs w:val="21"/>
              </w:rPr>
              <w:t xml:space="preserve"> Details :</w:t>
            </w:r>
          </w:p>
        </w:tc>
      </w:tr>
    </w:tbl>
    <w:p w:rsidR="00DF12BE" w:rsidRDefault="00DF12BE" w:rsidP="00DF12BE">
      <w:pPr>
        <w:shd w:val="clear" w:color="auto" w:fill="F5F5F5"/>
        <w:rPr>
          <w:rFonts w:ascii="roboto_slabregular" w:hAnsi="roboto_slabregular"/>
          <w:vanish/>
          <w:color w:val="444444"/>
          <w:sz w:val="21"/>
          <w:szCs w:val="21"/>
        </w:rPr>
      </w:pPr>
    </w:p>
    <w:tbl>
      <w:tblPr>
        <w:tblW w:w="5000" w:type="pct"/>
        <w:tblBorders>
          <w:top w:val="single" w:sz="6" w:space="0" w:color="DFDFDF"/>
          <w:left w:val="single" w:sz="6" w:space="0" w:color="DFDFDF"/>
          <w:bottom w:val="single" w:sz="6" w:space="0" w:color="DFDFDF"/>
          <w:right w:val="single" w:sz="6" w:space="0" w:color="DFDFDF"/>
        </w:tblBorders>
        <w:tblCellMar>
          <w:left w:w="0" w:type="dxa"/>
          <w:right w:w="0" w:type="dxa"/>
        </w:tblCellMar>
        <w:tblLook w:val="04A0"/>
      </w:tblPr>
      <w:tblGrid>
        <w:gridCol w:w="3732"/>
        <w:gridCol w:w="358"/>
        <w:gridCol w:w="9170"/>
      </w:tblGrid>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proofErr w:type="spellStart"/>
            <w:r>
              <w:rPr>
                <w:sz w:val="21"/>
                <w:szCs w:val="21"/>
              </w:rPr>
              <w:t>Organisation</w:t>
            </w:r>
            <w:proofErr w:type="spellEnd"/>
            <w:r>
              <w:rPr>
                <w:sz w:val="21"/>
                <w:szCs w:val="21"/>
              </w:rPr>
              <w:t xml:space="preserve"> Name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Karnataka</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proofErr w:type="spellStart"/>
            <w:r>
              <w:rPr>
                <w:sz w:val="21"/>
                <w:szCs w:val="21"/>
              </w:rPr>
              <w:t>Organisation</w:t>
            </w:r>
            <w:proofErr w:type="spellEnd"/>
            <w:r>
              <w:rPr>
                <w:sz w:val="21"/>
                <w:szCs w:val="21"/>
              </w:rPr>
              <w:t xml:space="preserve"> Type</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State Govt. and UT</w:t>
            </w:r>
          </w:p>
        </w:tc>
      </w:tr>
    </w:tbl>
    <w:p w:rsidR="00DF12BE" w:rsidRDefault="00DF12BE" w:rsidP="00DF12BE">
      <w:pPr>
        <w:shd w:val="clear" w:color="auto" w:fill="F5F5F5"/>
        <w:rPr>
          <w:rFonts w:ascii="roboto_slabregular" w:hAnsi="roboto_slabregular"/>
          <w:vanish/>
          <w:color w:val="444444"/>
          <w:sz w:val="21"/>
          <w:szCs w:val="21"/>
        </w:rPr>
      </w:pPr>
    </w:p>
    <w:tbl>
      <w:tblPr>
        <w:tblW w:w="5625" w:type="dxa"/>
        <w:tblBorders>
          <w:left w:val="single" w:sz="6" w:space="0" w:color="DFDFDF"/>
          <w:right w:val="single" w:sz="6" w:space="0" w:color="DFDFDF"/>
        </w:tblBorders>
        <w:tblCellMar>
          <w:left w:w="0" w:type="dxa"/>
          <w:right w:w="0" w:type="dxa"/>
        </w:tblCellMar>
        <w:tblLook w:val="04A0"/>
      </w:tblPr>
      <w:tblGrid>
        <w:gridCol w:w="5625"/>
      </w:tblGrid>
      <w:tr w:rsidR="00DF12BE" w:rsidTr="00DF12BE">
        <w:tc>
          <w:tcPr>
            <w:tcW w:w="0" w:type="auto"/>
            <w:tcBorders>
              <w:top w:val="nil"/>
              <w:left w:val="nil"/>
              <w:bottom w:val="nil"/>
              <w:right w:val="nil"/>
            </w:tcBorders>
            <w:shd w:val="clear" w:color="auto" w:fill="111E6C"/>
            <w:tcMar>
              <w:top w:w="120" w:type="dxa"/>
              <w:left w:w="120" w:type="dxa"/>
              <w:bottom w:w="120" w:type="dxa"/>
              <w:right w:w="120" w:type="dxa"/>
            </w:tcMar>
            <w:vAlign w:val="center"/>
            <w:hideMark/>
          </w:tcPr>
          <w:p w:rsidR="00DF12BE" w:rsidRDefault="00DF12BE">
            <w:pPr>
              <w:spacing w:line="298" w:lineRule="atLeast"/>
              <w:rPr>
                <w:b/>
                <w:bCs/>
                <w:color w:val="FFFFFF"/>
                <w:sz w:val="21"/>
                <w:szCs w:val="21"/>
              </w:rPr>
            </w:pPr>
            <w:r>
              <w:rPr>
                <w:b/>
                <w:bCs/>
                <w:color w:val="FFFFFF"/>
                <w:sz w:val="21"/>
                <w:szCs w:val="21"/>
              </w:rPr>
              <w:t>Tender Details :</w:t>
            </w:r>
          </w:p>
        </w:tc>
      </w:tr>
    </w:tbl>
    <w:p w:rsidR="00DF12BE" w:rsidRDefault="00DF12BE" w:rsidP="00DF12BE">
      <w:pPr>
        <w:shd w:val="clear" w:color="auto" w:fill="F5F5F5"/>
        <w:rPr>
          <w:rFonts w:ascii="roboto_slabregular" w:hAnsi="roboto_slabregular"/>
          <w:vanish/>
          <w:color w:val="444444"/>
          <w:sz w:val="21"/>
          <w:szCs w:val="21"/>
        </w:rPr>
      </w:pPr>
    </w:p>
    <w:tbl>
      <w:tblPr>
        <w:tblW w:w="5000" w:type="pct"/>
        <w:tblBorders>
          <w:top w:val="single" w:sz="6" w:space="0" w:color="DFDFDF"/>
          <w:left w:val="single" w:sz="6" w:space="0" w:color="DFDFDF"/>
          <w:bottom w:val="single" w:sz="6" w:space="0" w:color="DFDFDF"/>
          <w:right w:val="single" w:sz="6" w:space="0" w:color="DFDFDF"/>
        </w:tblBorders>
        <w:tblCellMar>
          <w:left w:w="0" w:type="dxa"/>
          <w:right w:w="0" w:type="dxa"/>
        </w:tblCellMar>
        <w:tblLook w:val="04A0"/>
      </w:tblPr>
      <w:tblGrid>
        <w:gridCol w:w="3732"/>
        <w:gridCol w:w="358"/>
        <w:gridCol w:w="2539"/>
        <w:gridCol w:w="3733"/>
        <w:gridCol w:w="358"/>
        <w:gridCol w:w="2540"/>
      </w:tblGrid>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Title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gridSpan w:val="4"/>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SURVEY INVESTIGATION PLANNING DESIGN ENGINEERING FINANCING PROCUREMENT SUPPLY ERECTION TESTING INSTALLATION COMMISSIONING AND COMPREHENSIVE OPERATION &amp;amp MAINTENANCE AND TRANSFER OF 25 MW SOLAR POWER GENERATION PLANT ON UPPER TUNGA CANAL STRETCHES PASSING THROUGH THE SHIVAMOGGA CITY SHIVAMOGGA DISTRICT KARNATAKA STATE UNDER PUBLIC PRIVATE PARTNERSHIP (PPP) MODE FOR 25 YEARS ON DBFOT BASIS 2020-07-06</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Reference Number</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SSCL/CR/140/2019-20/CALL-3</w:t>
            </w:r>
          </w:p>
        </w:tc>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Type</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Open/Advertised</w:t>
            </w:r>
          </w:p>
        </w:tc>
      </w:tr>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Category</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Works</w:t>
            </w:r>
          </w:p>
        </w:tc>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Product Category</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Consultancy</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Product Sub-Category</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Null</w:t>
            </w:r>
          </w:p>
        </w:tc>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Fee</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rFonts w:ascii="Tahoma" w:hAnsi="Tahoma" w:cs="Tahoma"/>
                <w:sz w:val="21"/>
                <w:szCs w:val="21"/>
              </w:rPr>
              <w:t>₹</w:t>
            </w:r>
            <w:r>
              <w:rPr>
                <w:rFonts w:ascii="Times New Roman" w:hAnsi="Times New Roman" w:cs="Times New Roman"/>
                <w:sz w:val="21"/>
                <w:szCs w:val="21"/>
              </w:rPr>
              <w:t xml:space="preserve"> 750</w:t>
            </w:r>
            <w:r>
              <w:rPr>
                <w:sz w:val="21"/>
                <w:szCs w:val="21"/>
              </w:rPr>
              <w:t>0</w:t>
            </w:r>
          </w:p>
        </w:tc>
      </w:tr>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lastRenderedPageBreak/>
              <w:t>EMD</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rFonts w:ascii="Tahoma" w:hAnsi="Tahoma" w:cs="Tahoma"/>
                <w:sz w:val="21"/>
                <w:szCs w:val="21"/>
              </w:rPr>
              <w:t>₹</w:t>
            </w:r>
            <w:r>
              <w:rPr>
                <w:rFonts w:ascii="Times New Roman" w:hAnsi="Times New Roman" w:cs="Times New Roman"/>
                <w:sz w:val="21"/>
                <w:szCs w:val="21"/>
              </w:rPr>
              <w:t xml:space="preserve"> 1400000</w:t>
            </w:r>
            <w:r>
              <w:rPr>
                <w:sz w:val="21"/>
                <w:szCs w:val="21"/>
              </w:rPr>
              <w:t>0</w:t>
            </w:r>
          </w:p>
        </w:tc>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Location</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UDD_SSCL</w:t>
            </w:r>
          </w:p>
        </w:tc>
      </w:tr>
    </w:tbl>
    <w:p w:rsidR="00DF12BE" w:rsidRDefault="00DF12BE" w:rsidP="00DF12BE">
      <w:pPr>
        <w:shd w:val="clear" w:color="auto" w:fill="F5F5F5"/>
        <w:rPr>
          <w:rFonts w:ascii="roboto_slabregular" w:hAnsi="roboto_slabregular"/>
          <w:vanish/>
          <w:color w:val="444444"/>
          <w:sz w:val="21"/>
          <w:szCs w:val="21"/>
        </w:rPr>
      </w:pPr>
    </w:p>
    <w:tbl>
      <w:tblPr>
        <w:tblW w:w="5625" w:type="dxa"/>
        <w:tblBorders>
          <w:left w:val="single" w:sz="6" w:space="0" w:color="DFDFDF"/>
          <w:right w:val="single" w:sz="6" w:space="0" w:color="DFDFDF"/>
        </w:tblBorders>
        <w:tblCellMar>
          <w:left w:w="0" w:type="dxa"/>
          <w:right w:w="0" w:type="dxa"/>
        </w:tblCellMar>
        <w:tblLook w:val="04A0"/>
      </w:tblPr>
      <w:tblGrid>
        <w:gridCol w:w="5625"/>
      </w:tblGrid>
      <w:tr w:rsidR="00DF12BE" w:rsidTr="00DF12BE">
        <w:tc>
          <w:tcPr>
            <w:tcW w:w="0" w:type="auto"/>
            <w:tcBorders>
              <w:top w:val="nil"/>
              <w:left w:val="nil"/>
              <w:bottom w:val="nil"/>
              <w:right w:val="nil"/>
            </w:tcBorders>
            <w:shd w:val="clear" w:color="auto" w:fill="111E6C"/>
            <w:tcMar>
              <w:top w:w="120" w:type="dxa"/>
              <w:left w:w="120" w:type="dxa"/>
              <w:bottom w:w="120" w:type="dxa"/>
              <w:right w:w="120" w:type="dxa"/>
            </w:tcMar>
            <w:vAlign w:val="center"/>
            <w:hideMark/>
          </w:tcPr>
          <w:p w:rsidR="00DF12BE" w:rsidRDefault="00DF12BE">
            <w:pPr>
              <w:spacing w:line="298" w:lineRule="atLeast"/>
              <w:rPr>
                <w:b/>
                <w:bCs/>
                <w:color w:val="FFFFFF"/>
                <w:sz w:val="21"/>
                <w:szCs w:val="21"/>
              </w:rPr>
            </w:pPr>
            <w:r>
              <w:rPr>
                <w:b/>
                <w:bCs/>
                <w:color w:val="FFFFFF"/>
                <w:sz w:val="21"/>
                <w:szCs w:val="21"/>
              </w:rPr>
              <w:t>Critical Dates :</w:t>
            </w:r>
          </w:p>
        </w:tc>
      </w:tr>
    </w:tbl>
    <w:p w:rsidR="00DF12BE" w:rsidRDefault="00DF12BE" w:rsidP="00DF12BE">
      <w:pPr>
        <w:shd w:val="clear" w:color="auto" w:fill="F5F5F5"/>
        <w:rPr>
          <w:rFonts w:ascii="roboto_slabregular" w:hAnsi="roboto_slabregular"/>
          <w:vanish/>
          <w:color w:val="444444"/>
          <w:sz w:val="21"/>
          <w:szCs w:val="21"/>
        </w:rPr>
      </w:pPr>
    </w:p>
    <w:tbl>
      <w:tblPr>
        <w:tblW w:w="5000" w:type="pct"/>
        <w:tblBorders>
          <w:top w:val="single" w:sz="6" w:space="0" w:color="DFDFDF"/>
          <w:left w:val="single" w:sz="6" w:space="0" w:color="DFDFDF"/>
          <w:bottom w:val="single" w:sz="6" w:space="0" w:color="DFDFDF"/>
          <w:right w:val="single" w:sz="6" w:space="0" w:color="DFDFDF"/>
        </w:tblBorders>
        <w:tblCellMar>
          <w:left w:w="0" w:type="dxa"/>
          <w:right w:w="0" w:type="dxa"/>
        </w:tblCellMar>
        <w:tblLook w:val="04A0"/>
      </w:tblPr>
      <w:tblGrid>
        <w:gridCol w:w="3732"/>
        <w:gridCol w:w="358"/>
        <w:gridCol w:w="2539"/>
        <w:gridCol w:w="3733"/>
        <w:gridCol w:w="358"/>
        <w:gridCol w:w="2540"/>
      </w:tblGrid>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proofErr w:type="spellStart"/>
            <w:r>
              <w:rPr>
                <w:sz w:val="21"/>
                <w:szCs w:val="21"/>
              </w:rPr>
              <w:t>ePublished</w:t>
            </w:r>
            <w:proofErr w:type="spellEnd"/>
            <w:r>
              <w:rPr>
                <w:sz w:val="21"/>
                <w:szCs w:val="21"/>
              </w:rPr>
              <w:t xml:space="preserve"> Date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04-Jul-2020 07:05 PM</w:t>
            </w:r>
          </w:p>
        </w:tc>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Bid Opening Date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10-Aug-2020 04:30 PM</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Document Download Start Date</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04-Jul-2020 07:05 PM</w:t>
            </w:r>
          </w:p>
        </w:tc>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Document Download End Date</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07-Aug-2020 04:00 PM</w:t>
            </w:r>
          </w:p>
        </w:tc>
      </w:tr>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Bid Submission Start Date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04-Jul-2020 07:05 PM</w:t>
            </w:r>
          </w:p>
        </w:tc>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Bid Submission End Date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10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07-Aug-2020 04:00 PM</w:t>
            </w:r>
          </w:p>
        </w:tc>
      </w:tr>
    </w:tbl>
    <w:p w:rsidR="00DF12BE" w:rsidRDefault="00DF12BE" w:rsidP="00DF12BE">
      <w:pPr>
        <w:shd w:val="clear" w:color="auto" w:fill="F5F5F5"/>
        <w:rPr>
          <w:rFonts w:ascii="roboto_slabregular" w:hAnsi="roboto_slabregular"/>
          <w:vanish/>
          <w:color w:val="444444"/>
          <w:sz w:val="21"/>
          <w:szCs w:val="21"/>
        </w:rPr>
      </w:pPr>
    </w:p>
    <w:tbl>
      <w:tblPr>
        <w:tblW w:w="5625" w:type="dxa"/>
        <w:tblBorders>
          <w:left w:val="single" w:sz="6" w:space="0" w:color="DFDFDF"/>
          <w:right w:val="single" w:sz="6" w:space="0" w:color="DFDFDF"/>
        </w:tblBorders>
        <w:tblCellMar>
          <w:left w:w="0" w:type="dxa"/>
          <w:right w:w="0" w:type="dxa"/>
        </w:tblCellMar>
        <w:tblLook w:val="04A0"/>
      </w:tblPr>
      <w:tblGrid>
        <w:gridCol w:w="5625"/>
      </w:tblGrid>
      <w:tr w:rsidR="00DF12BE" w:rsidTr="00DF12BE">
        <w:tc>
          <w:tcPr>
            <w:tcW w:w="0" w:type="auto"/>
            <w:tcBorders>
              <w:top w:val="nil"/>
              <w:left w:val="nil"/>
              <w:bottom w:val="nil"/>
              <w:right w:val="nil"/>
            </w:tcBorders>
            <w:shd w:val="clear" w:color="auto" w:fill="111E6C"/>
            <w:tcMar>
              <w:top w:w="120" w:type="dxa"/>
              <w:left w:w="120" w:type="dxa"/>
              <w:bottom w:w="120" w:type="dxa"/>
              <w:right w:w="120" w:type="dxa"/>
            </w:tcMar>
            <w:vAlign w:val="center"/>
            <w:hideMark/>
          </w:tcPr>
          <w:p w:rsidR="00DF12BE" w:rsidRDefault="00DF12BE">
            <w:pPr>
              <w:spacing w:line="298" w:lineRule="atLeast"/>
              <w:rPr>
                <w:b/>
                <w:bCs/>
                <w:color w:val="FFFFFF"/>
                <w:sz w:val="21"/>
                <w:szCs w:val="21"/>
              </w:rPr>
            </w:pPr>
            <w:r>
              <w:rPr>
                <w:b/>
                <w:bCs/>
                <w:color w:val="FFFFFF"/>
                <w:sz w:val="21"/>
                <w:szCs w:val="21"/>
              </w:rPr>
              <w:t>Work Details :</w:t>
            </w:r>
          </w:p>
        </w:tc>
      </w:tr>
    </w:tbl>
    <w:p w:rsidR="00DF12BE" w:rsidRDefault="00DF12BE" w:rsidP="00DF12BE">
      <w:pPr>
        <w:shd w:val="clear" w:color="auto" w:fill="F5F5F5"/>
        <w:rPr>
          <w:rFonts w:ascii="roboto_slabregular" w:hAnsi="roboto_slabregular"/>
          <w:vanish/>
          <w:color w:val="444444"/>
          <w:sz w:val="21"/>
          <w:szCs w:val="21"/>
        </w:rPr>
      </w:pPr>
    </w:p>
    <w:tbl>
      <w:tblPr>
        <w:tblW w:w="5000" w:type="pct"/>
        <w:tblBorders>
          <w:top w:val="single" w:sz="6" w:space="0" w:color="DFDFDF"/>
          <w:left w:val="single" w:sz="6" w:space="0" w:color="DFDFDF"/>
          <w:bottom w:val="single" w:sz="6" w:space="0" w:color="DFDFDF"/>
          <w:right w:val="single" w:sz="6" w:space="0" w:color="DFDFDF"/>
        </w:tblBorders>
        <w:tblCellMar>
          <w:left w:w="0" w:type="dxa"/>
          <w:right w:w="0" w:type="dxa"/>
        </w:tblCellMar>
        <w:tblLook w:val="04A0"/>
      </w:tblPr>
      <w:tblGrid>
        <w:gridCol w:w="2479"/>
        <w:gridCol w:w="358"/>
        <w:gridCol w:w="10423"/>
      </w:tblGrid>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Work Description</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SURVEY INVESTIGATION PLANNING DESIGN ENGINEERING FINANCING PROCUREMENT SUPPLY ERECTION TESTING INSTALLATION COMMISSIONING AND COMPREHENSIVE OPERATION &amp;amp MAINTENANCE AND TRANSFER OF 25 MW SOLAR POWER GENERATION PLANT ON UPPER TUNGA CANAL STRETCHES PASSING THROUGH THE SHIVAMOGGA CITY SHIVAMOGGA DISTRICT KARNATAKA STATE UNDER PUBLIC PRIVATE PARTNERSHIP (PPP) MODE FOR 25 YEARS ON DBFOT BASIS</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Tender Document</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rsidP="00DF12BE">
            <w:pPr>
              <w:spacing w:line="298" w:lineRule="atLeast"/>
              <w:rPr>
                <w:sz w:val="21"/>
                <w:szCs w:val="21"/>
              </w:rPr>
            </w:pPr>
            <w:hyperlink r:id="rId5" w:history="1">
              <w:r>
                <w:rPr>
                  <w:rStyle w:val="Hyperlink"/>
                  <w:color w:val="111E6C"/>
                  <w:sz w:val="21"/>
                  <w:szCs w:val="21"/>
                  <w:bdr w:val="none" w:sz="0" w:space="0" w:color="auto" w:frame="1"/>
                </w:rPr>
                <w:t>https://eproc.karnataka.gov.in/eprocurement/common/tender_details.seam?tender_id=SSCL%2FCR%2F140%2F2019-20%2FCALL-3</w:t>
              </w:r>
            </w:hyperlink>
          </w:p>
        </w:tc>
      </w:tr>
    </w:tbl>
    <w:p w:rsidR="00DF12BE" w:rsidRDefault="00DF12BE" w:rsidP="00DF12BE">
      <w:pPr>
        <w:shd w:val="clear" w:color="auto" w:fill="F5F5F5"/>
        <w:rPr>
          <w:rFonts w:ascii="roboto_slabregular" w:hAnsi="roboto_slabregular"/>
          <w:vanish/>
          <w:color w:val="444444"/>
          <w:sz w:val="21"/>
          <w:szCs w:val="21"/>
        </w:rPr>
      </w:pPr>
    </w:p>
    <w:tbl>
      <w:tblPr>
        <w:tblW w:w="5625" w:type="dxa"/>
        <w:tblBorders>
          <w:left w:val="single" w:sz="6" w:space="0" w:color="DFDFDF"/>
          <w:right w:val="single" w:sz="6" w:space="0" w:color="DFDFDF"/>
        </w:tblBorders>
        <w:tblCellMar>
          <w:left w:w="0" w:type="dxa"/>
          <w:right w:w="0" w:type="dxa"/>
        </w:tblCellMar>
        <w:tblLook w:val="04A0"/>
      </w:tblPr>
      <w:tblGrid>
        <w:gridCol w:w="5625"/>
      </w:tblGrid>
      <w:tr w:rsidR="00DF12BE" w:rsidTr="00DF12BE">
        <w:tc>
          <w:tcPr>
            <w:tcW w:w="0" w:type="auto"/>
            <w:tcBorders>
              <w:top w:val="nil"/>
              <w:left w:val="nil"/>
              <w:bottom w:val="nil"/>
              <w:right w:val="nil"/>
            </w:tcBorders>
            <w:shd w:val="clear" w:color="auto" w:fill="111E6C"/>
            <w:tcMar>
              <w:top w:w="120" w:type="dxa"/>
              <w:left w:w="120" w:type="dxa"/>
              <w:bottom w:w="120" w:type="dxa"/>
              <w:right w:w="120" w:type="dxa"/>
            </w:tcMar>
            <w:vAlign w:val="center"/>
            <w:hideMark/>
          </w:tcPr>
          <w:p w:rsidR="00DF12BE" w:rsidRDefault="00DF12BE">
            <w:pPr>
              <w:spacing w:line="298" w:lineRule="atLeast"/>
              <w:rPr>
                <w:b/>
                <w:bCs/>
                <w:color w:val="FFFFFF"/>
                <w:sz w:val="21"/>
                <w:szCs w:val="21"/>
              </w:rPr>
            </w:pPr>
            <w:r>
              <w:rPr>
                <w:b/>
                <w:bCs/>
                <w:color w:val="FFFFFF"/>
                <w:sz w:val="21"/>
                <w:szCs w:val="21"/>
              </w:rPr>
              <w:t>Tender Inviting Authority Details :</w:t>
            </w:r>
          </w:p>
        </w:tc>
      </w:tr>
    </w:tbl>
    <w:p w:rsidR="00DF12BE" w:rsidRDefault="00DF12BE" w:rsidP="00DF12BE">
      <w:pPr>
        <w:shd w:val="clear" w:color="auto" w:fill="F5F5F5"/>
        <w:rPr>
          <w:rFonts w:ascii="roboto_slabregular" w:hAnsi="roboto_slabregular"/>
          <w:vanish/>
          <w:color w:val="444444"/>
          <w:sz w:val="21"/>
          <w:szCs w:val="21"/>
        </w:rPr>
      </w:pPr>
    </w:p>
    <w:tbl>
      <w:tblPr>
        <w:tblW w:w="5000" w:type="pct"/>
        <w:tblBorders>
          <w:top w:val="single" w:sz="6" w:space="0" w:color="DFDFDF"/>
          <w:left w:val="single" w:sz="6" w:space="0" w:color="DFDFDF"/>
          <w:bottom w:val="single" w:sz="6" w:space="0" w:color="DFDFDF"/>
          <w:right w:val="single" w:sz="6" w:space="0" w:color="DFDFDF"/>
        </w:tblBorders>
        <w:tblCellMar>
          <w:left w:w="0" w:type="dxa"/>
          <w:right w:w="0" w:type="dxa"/>
        </w:tblCellMar>
        <w:tblLook w:val="04A0"/>
      </w:tblPr>
      <w:tblGrid>
        <w:gridCol w:w="3732"/>
        <w:gridCol w:w="358"/>
        <w:gridCol w:w="9170"/>
      </w:tblGrid>
      <w:tr w:rsidR="00DF12BE" w:rsidTr="00DF12BE">
        <w:tc>
          <w:tcPr>
            <w:tcW w:w="14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lastRenderedPageBreak/>
              <w:t>Name</w:t>
            </w:r>
          </w:p>
        </w:tc>
        <w:tc>
          <w:tcPr>
            <w:tcW w:w="5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BFBFB"/>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UDD Inviting authority</w:t>
            </w:r>
          </w:p>
        </w:tc>
      </w:tr>
      <w:tr w:rsidR="00DF12BE" w:rsidTr="00DF12BE">
        <w:tc>
          <w:tcPr>
            <w:tcW w:w="14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sz w:val="21"/>
                <w:szCs w:val="21"/>
              </w:rPr>
              <w:t>Address</w:t>
            </w:r>
          </w:p>
        </w:tc>
        <w:tc>
          <w:tcPr>
            <w:tcW w:w="5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pPr>
              <w:spacing w:line="298" w:lineRule="atLeast"/>
              <w:rPr>
                <w:sz w:val="21"/>
                <w:szCs w:val="21"/>
              </w:rPr>
            </w:pPr>
            <w:r>
              <w:rPr>
                <w:b/>
                <w:bCs/>
                <w:sz w:val="21"/>
                <w:szCs w:val="21"/>
              </w:rPr>
              <w:t>:</w:t>
            </w:r>
          </w:p>
        </w:tc>
        <w:tc>
          <w:tcPr>
            <w:tcW w:w="3500" w:type="pct"/>
            <w:tcBorders>
              <w:top w:val="single" w:sz="6" w:space="0" w:color="E8E8E8"/>
              <w:left w:val="nil"/>
              <w:bottom w:val="single" w:sz="6" w:space="0" w:color="E8E8E8"/>
              <w:right w:val="nil"/>
            </w:tcBorders>
            <w:shd w:val="clear" w:color="auto" w:fill="FFFFFF"/>
            <w:tcMar>
              <w:top w:w="150" w:type="dxa"/>
              <w:left w:w="150" w:type="dxa"/>
              <w:bottom w:w="150" w:type="dxa"/>
              <w:right w:w="150" w:type="dxa"/>
            </w:tcMar>
            <w:vAlign w:val="center"/>
            <w:hideMark/>
          </w:tcPr>
          <w:p w:rsidR="00DF12BE" w:rsidRDefault="00DF12BE" w:rsidP="00DF12BE">
            <w:pPr>
              <w:spacing w:line="298" w:lineRule="atLeast"/>
              <w:rPr>
                <w:sz w:val="21"/>
                <w:szCs w:val="21"/>
              </w:rPr>
            </w:pPr>
            <w:r>
              <w:rPr>
                <w:sz w:val="21"/>
                <w:szCs w:val="21"/>
              </w:rPr>
              <w:t>UDD_SSCL</w:t>
            </w:r>
          </w:p>
        </w:tc>
      </w:tr>
    </w:tbl>
    <w:p w:rsidR="00A407B3" w:rsidRPr="00DF12BE" w:rsidRDefault="00A407B3" w:rsidP="00DF12BE"/>
    <w:sectPr w:rsidR="00A407B3" w:rsidRPr="00DF12BE" w:rsidSect="002F7F07">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_slabregular">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4FA5"/>
    <w:rsid w:val="00030559"/>
    <w:rsid w:val="000424AB"/>
    <w:rsid w:val="0006547B"/>
    <w:rsid w:val="00087978"/>
    <w:rsid w:val="000A3126"/>
    <w:rsid w:val="000D30F6"/>
    <w:rsid w:val="001215DD"/>
    <w:rsid w:val="00184F68"/>
    <w:rsid w:val="00203A8E"/>
    <w:rsid w:val="002F7F07"/>
    <w:rsid w:val="00397ABB"/>
    <w:rsid w:val="00503BB1"/>
    <w:rsid w:val="005318CA"/>
    <w:rsid w:val="005707D9"/>
    <w:rsid w:val="00590618"/>
    <w:rsid w:val="006F2C34"/>
    <w:rsid w:val="00703ADB"/>
    <w:rsid w:val="00734CEC"/>
    <w:rsid w:val="00740166"/>
    <w:rsid w:val="00763277"/>
    <w:rsid w:val="00884FA5"/>
    <w:rsid w:val="008D311F"/>
    <w:rsid w:val="0096643E"/>
    <w:rsid w:val="00A00C44"/>
    <w:rsid w:val="00A407B3"/>
    <w:rsid w:val="00A632C0"/>
    <w:rsid w:val="00B77EE2"/>
    <w:rsid w:val="00DD2CEE"/>
    <w:rsid w:val="00DF12BE"/>
    <w:rsid w:val="00DF1CB9"/>
    <w:rsid w:val="00E93815"/>
    <w:rsid w:val="00EA75F6"/>
    <w:rsid w:val="00EF2175"/>
    <w:rsid w:val="00F62634"/>
    <w:rsid w:val="00FA5736"/>
    <w:rsid w:val="00FE48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7B3"/>
  </w:style>
  <w:style w:type="paragraph" w:styleId="Heading3">
    <w:name w:val="heading 3"/>
    <w:basedOn w:val="Normal"/>
    <w:link w:val="Heading3Char"/>
    <w:uiPriority w:val="9"/>
    <w:qFormat/>
    <w:rsid w:val="00884F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next w:val="Normal"/>
    <w:link w:val="Heading5Char"/>
    <w:uiPriority w:val="9"/>
    <w:semiHidden/>
    <w:unhideWhenUsed/>
    <w:qFormat/>
    <w:rsid w:val="002F7F0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84FA5"/>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397ABB"/>
    <w:rPr>
      <w:color w:val="0000FF"/>
      <w:u w:val="single"/>
    </w:rPr>
  </w:style>
  <w:style w:type="character" w:customStyle="1" w:styleId="visually-hidden">
    <w:name w:val="visually-hidden"/>
    <w:basedOn w:val="DefaultParagraphFont"/>
    <w:rsid w:val="00397ABB"/>
  </w:style>
  <w:style w:type="character" w:styleId="Strong">
    <w:name w:val="Strong"/>
    <w:basedOn w:val="DefaultParagraphFont"/>
    <w:uiPriority w:val="22"/>
    <w:qFormat/>
    <w:rsid w:val="00397ABB"/>
    <w:rPr>
      <w:b/>
      <w:bCs/>
    </w:rPr>
  </w:style>
  <w:style w:type="paragraph" w:styleId="z-TopofForm">
    <w:name w:val="HTML Top of Form"/>
    <w:basedOn w:val="Normal"/>
    <w:next w:val="Normal"/>
    <w:link w:val="z-TopofFormChar"/>
    <w:hidden/>
    <w:uiPriority w:val="99"/>
    <w:semiHidden/>
    <w:unhideWhenUsed/>
    <w:rsid w:val="008D311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D311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8D311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8D311F"/>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8D31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11F"/>
    <w:rPr>
      <w:rFonts w:ascii="Tahoma" w:hAnsi="Tahoma" w:cs="Tahoma"/>
      <w:sz w:val="16"/>
      <w:szCs w:val="16"/>
    </w:rPr>
  </w:style>
  <w:style w:type="paragraph" w:styleId="ListParagraph">
    <w:name w:val="List Paragraph"/>
    <w:basedOn w:val="Normal"/>
    <w:uiPriority w:val="34"/>
    <w:qFormat/>
    <w:rsid w:val="00A00C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nd">
    <w:name w:val="mand"/>
    <w:basedOn w:val="DefaultParagraphFont"/>
    <w:rsid w:val="00DF1CB9"/>
  </w:style>
  <w:style w:type="character" w:customStyle="1" w:styleId="mandate-field">
    <w:name w:val="mandate-field"/>
    <w:basedOn w:val="DefaultParagraphFont"/>
    <w:rsid w:val="00F62634"/>
  </w:style>
  <w:style w:type="character" w:customStyle="1" w:styleId="Heading5Char">
    <w:name w:val="Heading 5 Char"/>
    <w:basedOn w:val="DefaultParagraphFont"/>
    <w:link w:val="Heading5"/>
    <w:uiPriority w:val="9"/>
    <w:semiHidden/>
    <w:rsid w:val="002F7F07"/>
    <w:rPr>
      <w:rFonts w:asciiTheme="majorHAnsi" w:eastAsiaTheme="majorEastAsia" w:hAnsiTheme="majorHAnsi" w:cstheme="majorBidi"/>
      <w:color w:val="243F60" w:themeColor="accent1" w:themeShade="7F"/>
    </w:rPr>
  </w:style>
  <w:style w:type="character" w:customStyle="1" w:styleId="mandatory">
    <w:name w:val="mandatory"/>
    <w:basedOn w:val="DefaultParagraphFont"/>
    <w:rsid w:val="00EF2175"/>
  </w:style>
</w:styles>
</file>

<file path=word/webSettings.xml><?xml version="1.0" encoding="utf-8"?>
<w:webSettings xmlns:r="http://schemas.openxmlformats.org/officeDocument/2006/relationships" xmlns:w="http://schemas.openxmlformats.org/wordprocessingml/2006/main">
  <w:divs>
    <w:div w:id="134834197">
      <w:bodyDiv w:val="1"/>
      <w:marLeft w:val="0"/>
      <w:marRight w:val="0"/>
      <w:marTop w:val="0"/>
      <w:marBottom w:val="0"/>
      <w:divBdr>
        <w:top w:val="none" w:sz="0" w:space="0" w:color="auto"/>
        <w:left w:val="none" w:sz="0" w:space="0" w:color="auto"/>
        <w:bottom w:val="none" w:sz="0" w:space="0" w:color="auto"/>
        <w:right w:val="none" w:sz="0" w:space="0" w:color="auto"/>
      </w:divBdr>
      <w:divsChild>
        <w:div w:id="1896968527">
          <w:marLeft w:val="0"/>
          <w:marRight w:val="0"/>
          <w:marTop w:val="0"/>
          <w:marBottom w:val="0"/>
          <w:divBdr>
            <w:top w:val="none" w:sz="0" w:space="0" w:color="auto"/>
            <w:left w:val="none" w:sz="0" w:space="0" w:color="auto"/>
            <w:bottom w:val="none" w:sz="0" w:space="0" w:color="auto"/>
            <w:right w:val="none" w:sz="0" w:space="0" w:color="auto"/>
          </w:divBdr>
          <w:divsChild>
            <w:div w:id="1798402976">
              <w:marLeft w:val="0"/>
              <w:marRight w:val="0"/>
              <w:marTop w:val="0"/>
              <w:marBottom w:val="0"/>
              <w:divBdr>
                <w:top w:val="none" w:sz="0" w:space="0" w:color="auto"/>
                <w:left w:val="none" w:sz="0" w:space="0" w:color="auto"/>
                <w:bottom w:val="none" w:sz="0" w:space="0" w:color="auto"/>
                <w:right w:val="none" w:sz="0" w:space="0" w:color="auto"/>
              </w:divBdr>
              <w:divsChild>
                <w:div w:id="1112938870">
                  <w:marLeft w:val="0"/>
                  <w:marRight w:val="0"/>
                  <w:marTop w:val="0"/>
                  <w:marBottom w:val="0"/>
                  <w:divBdr>
                    <w:top w:val="none" w:sz="0" w:space="0" w:color="auto"/>
                    <w:left w:val="none" w:sz="0" w:space="0" w:color="auto"/>
                    <w:bottom w:val="none" w:sz="0" w:space="0" w:color="auto"/>
                    <w:right w:val="none" w:sz="0" w:space="0" w:color="auto"/>
                  </w:divBdr>
                </w:div>
                <w:div w:id="1443959715">
                  <w:marLeft w:val="0"/>
                  <w:marRight w:val="0"/>
                  <w:marTop w:val="0"/>
                  <w:marBottom w:val="0"/>
                  <w:divBdr>
                    <w:top w:val="none" w:sz="0" w:space="0" w:color="auto"/>
                    <w:left w:val="none" w:sz="0" w:space="0" w:color="auto"/>
                    <w:bottom w:val="none" w:sz="0" w:space="0" w:color="auto"/>
                    <w:right w:val="none" w:sz="0" w:space="0" w:color="auto"/>
                  </w:divBdr>
                </w:div>
                <w:div w:id="1467820871">
                  <w:marLeft w:val="0"/>
                  <w:marRight w:val="0"/>
                  <w:marTop w:val="0"/>
                  <w:marBottom w:val="0"/>
                  <w:divBdr>
                    <w:top w:val="none" w:sz="0" w:space="0" w:color="auto"/>
                    <w:left w:val="none" w:sz="0" w:space="0" w:color="auto"/>
                    <w:bottom w:val="none" w:sz="0" w:space="0" w:color="auto"/>
                    <w:right w:val="none" w:sz="0" w:space="0" w:color="auto"/>
                  </w:divBdr>
                </w:div>
                <w:div w:id="1346053316">
                  <w:marLeft w:val="0"/>
                  <w:marRight w:val="0"/>
                  <w:marTop w:val="0"/>
                  <w:marBottom w:val="0"/>
                  <w:divBdr>
                    <w:top w:val="none" w:sz="0" w:space="0" w:color="auto"/>
                    <w:left w:val="none" w:sz="0" w:space="0" w:color="auto"/>
                    <w:bottom w:val="none" w:sz="0" w:space="0" w:color="auto"/>
                    <w:right w:val="none" w:sz="0" w:space="0" w:color="auto"/>
                  </w:divBdr>
                </w:div>
                <w:div w:id="2009627483">
                  <w:marLeft w:val="0"/>
                  <w:marRight w:val="0"/>
                  <w:marTop w:val="0"/>
                  <w:marBottom w:val="0"/>
                  <w:divBdr>
                    <w:top w:val="none" w:sz="0" w:space="0" w:color="auto"/>
                    <w:left w:val="none" w:sz="0" w:space="0" w:color="auto"/>
                    <w:bottom w:val="none" w:sz="0" w:space="0" w:color="auto"/>
                    <w:right w:val="none" w:sz="0" w:space="0" w:color="auto"/>
                  </w:divBdr>
                </w:div>
                <w:div w:id="1994679298">
                  <w:marLeft w:val="0"/>
                  <w:marRight w:val="0"/>
                  <w:marTop w:val="0"/>
                  <w:marBottom w:val="0"/>
                  <w:divBdr>
                    <w:top w:val="none" w:sz="0" w:space="0" w:color="auto"/>
                    <w:left w:val="none" w:sz="0" w:space="0" w:color="auto"/>
                    <w:bottom w:val="none" w:sz="0" w:space="0" w:color="auto"/>
                    <w:right w:val="none" w:sz="0" w:space="0" w:color="auto"/>
                  </w:divBdr>
                </w:div>
                <w:div w:id="121886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87097">
      <w:bodyDiv w:val="1"/>
      <w:marLeft w:val="0"/>
      <w:marRight w:val="0"/>
      <w:marTop w:val="0"/>
      <w:marBottom w:val="0"/>
      <w:divBdr>
        <w:top w:val="none" w:sz="0" w:space="0" w:color="auto"/>
        <w:left w:val="none" w:sz="0" w:space="0" w:color="auto"/>
        <w:bottom w:val="none" w:sz="0" w:space="0" w:color="auto"/>
        <w:right w:val="none" w:sz="0" w:space="0" w:color="auto"/>
      </w:divBdr>
      <w:divsChild>
        <w:div w:id="1221819554">
          <w:marLeft w:val="0"/>
          <w:marRight w:val="0"/>
          <w:marTop w:val="0"/>
          <w:marBottom w:val="0"/>
          <w:divBdr>
            <w:top w:val="none" w:sz="0" w:space="0" w:color="auto"/>
            <w:left w:val="none" w:sz="0" w:space="0" w:color="auto"/>
            <w:bottom w:val="none" w:sz="0" w:space="0" w:color="auto"/>
            <w:right w:val="none" w:sz="0" w:space="0" w:color="auto"/>
          </w:divBdr>
          <w:divsChild>
            <w:div w:id="263658970">
              <w:marLeft w:val="0"/>
              <w:marRight w:val="0"/>
              <w:marTop w:val="0"/>
              <w:marBottom w:val="0"/>
              <w:divBdr>
                <w:top w:val="none" w:sz="0" w:space="0" w:color="auto"/>
                <w:left w:val="none" w:sz="0" w:space="0" w:color="auto"/>
                <w:bottom w:val="none" w:sz="0" w:space="0" w:color="auto"/>
                <w:right w:val="none" w:sz="0" w:space="0" w:color="auto"/>
              </w:divBdr>
              <w:divsChild>
                <w:div w:id="1848516373">
                  <w:marLeft w:val="0"/>
                  <w:marRight w:val="0"/>
                  <w:marTop w:val="0"/>
                  <w:marBottom w:val="0"/>
                  <w:divBdr>
                    <w:top w:val="none" w:sz="0" w:space="0" w:color="auto"/>
                    <w:left w:val="none" w:sz="0" w:space="0" w:color="auto"/>
                    <w:bottom w:val="none" w:sz="0" w:space="0" w:color="auto"/>
                    <w:right w:val="none" w:sz="0" w:space="0" w:color="auto"/>
                  </w:divBdr>
                </w:div>
                <w:div w:id="57021673">
                  <w:marLeft w:val="0"/>
                  <w:marRight w:val="0"/>
                  <w:marTop w:val="0"/>
                  <w:marBottom w:val="0"/>
                  <w:divBdr>
                    <w:top w:val="none" w:sz="0" w:space="0" w:color="auto"/>
                    <w:left w:val="none" w:sz="0" w:space="0" w:color="auto"/>
                    <w:bottom w:val="none" w:sz="0" w:space="0" w:color="auto"/>
                    <w:right w:val="none" w:sz="0" w:space="0" w:color="auto"/>
                  </w:divBdr>
                </w:div>
                <w:div w:id="736710890">
                  <w:marLeft w:val="0"/>
                  <w:marRight w:val="0"/>
                  <w:marTop w:val="0"/>
                  <w:marBottom w:val="0"/>
                  <w:divBdr>
                    <w:top w:val="none" w:sz="0" w:space="0" w:color="auto"/>
                    <w:left w:val="none" w:sz="0" w:space="0" w:color="auto"/>
                    <w:bottom w:val="none" w:sz="0" w:space="0" w:color="auto"/>
                    <w:right w:val="none" w:sz="0" w:space="0" w:color="auto"/>
                  </w:divBdr>
                </w:div>
                <w:div w:id="1385758957">
                  <w:marLeft w:val="0"/>
                  <w:marRight w:val="0"/>
                  <w:marTop w:val="0"/>
                  <w:marBottom w:val="0"/>
                  <w:divBdr>
                    <w:top w:val="none" w:sz="0" w:space="0" w:color="auto"/>
                    <w:left w:val="none" w:sz="0" w:space="0" w:color="auto"/>
                    <w:bottom w:val="none" w:sz="0" w:space="0" w:color="auto"/>
                    <w:right w:val="none" w:sz="0" w:space="0" w:color="auto"/>
                  </w:divBdr>
                </w:div>
                <w:div w:id="224723188">
                  <w:marLeft w:val="0"/>
                  <w:marRight w:val="0"/>
                  <w:marTop w:val="0"/>
                  <w:marBottom w:val="0"/>
                  <w:divBdr>
                    <w:top w:val="none" w:sz="0" w:space="0" w:color="auto"/>
                    <w:left w:val="none" w:sz="0" w:space="0" w:color="auto"/>
                    <w:bottom w:val="none" w:sz="0" w:space="0" w:color="auto"/>
                    <w:right w:val="none" w:sz="0" w:space="0" w:color="auto"/>
                  </w:divBdr>
                </w:div>
                <w:div w:id="444815121">
                  <w:marLeft w:val="0"/>
                  <w:marRight w:val="0"/>
                  <w:marTop w:val="0"/>
                  <w:marBottom w:val="0"/>
                  <w:divBdr>
                    <w:top w:val="none" w:sz="0" w:space="0" w:color="auto"/>
                    <w:left w:val="none" w:sz="0" w:space="0" w:color="auto"/>
                    <w:bottom w:val="none" w:sz="0" w:space="0" w:color="auto"/>
                    <w:right w:val="none" w:sz="0" w:space="0" w:color="auto"/>
                  </w:divBdr>
                </w:div>
                <w:div w:id="145464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058831">
      <w:bodyDiv w:val="1"/>
      <w:marLeft w:val="0"/>
      <w:marRight w:val="0"/>
      <w:marTop w:val="0"/>
      <w:marBottom w:val="0"/>
      <w:divBdr>
        <w:top w:val="none" w:sz="0" w:space="0" w:color="auto"/>
        <w:left w:val="none" w:sz="0" w:space="0" w:color="auto"/>
        <w:bottom w:val="none" w:sz="0" w:space="0" w:color="auto"/>
        <w:right w:val="none" w:sz="0" w:space="0" w:color="auto"/>
      </w:divBdr>
    </w:div>
    <w:div w:id="408384631">
      <w:bodyDiv w:val="1"/>
      <w:marLeft w:val="0"/>
      <w:marRight w:val="0"/>
      <w:marTop w:val="0"/>
      <w:marBottom w:val="0"/>
      <w:divBdr>
        <w:top w:val="none" w:sz="0" w:space="0" w:color="auto"/>
        <w:left w:val="none" w:sz="0" w:space="0" w:color="auto"/>
        <w:bottom w:val="none" w:sz="0" w:space="0" w:color="auto"/>
        <w:right w:val="none" w:sz="0" w:space="0" w:color="auto"/>
      </w:divBdr>
    </w:div>
    <w:div w:id="465197655">
      <w:bodyDiv w:val="1"/>
      <w:marLeft w:val="0"/>
      <w:marRight w:val="0"/>
      <w:marTop w:val="0"/>
      <w:marBottom w:val="0"/>
      <w:divBdr>
        <w:top w:val="none" w:sz="0" w:space="0" w:color="auto"/>
        <w:left w:val="none" w:sz="0" w:space="0" w:color="auto"/>
        <w:bottom w:val="none" w:sz="0" w:space="0" w:color="auto"/>
        <w:right w:val="none" w:sz="0" w:space="0" w:color="auto"/>
      </w:divBdr>
      <w:divsChild>
        <w:div w:id="1292589710">
          <w:marLeft w:val="0"/>
          <w:marRight w:val="0"/>
          <w:marTop w:val="0"/>
          <w:marBottom w:val="0"/>
          <w:divBdr>
            <w:top w:val="none" w:sz="0" w:space="0" w:color="auto"/>
            <w:left w:val="none" w:sz="0" w:space="0" w:color="auto"/>
            <w:bottom w:val="none" w:sz="0" w:space="0" w:color="auto"/>
            <w:right w:val="none" w:sz="0" w:space="0" w:color="auto"/>
          </w:divBdr>
          <w:divsChild>
            <w:div w:id="331687654">
              <w:marLeft w:val="0"/>
              <w:marRight w:val="0"/>
              <w:marTop w:val="0"/>
              <w:marBottom w:val="0"/>
              <w:divBdr>
                <w:top w:val="none" w:sz="0" w:space="0" w:color="auto"/>
                <w:left w:val="none" w:sz="0" w:space="0" w:color="auto"/>
                <w:bottom w:val="none" w:sz="0" w:space="0" w:color="auto"/>
                <w:right w:val="none" w:sz="0" w:space="0" w:color="auto"/>
              </w:divBdr>
              <w:divsChild>
                <w:div w:id="42992494">
                  <w:marLeft w:val="0"/>
                  <w:marRight w:val="0"/>
                  <w:marTop w:val="0"/>
                  <w:marBottom w:val="0"/>
                  <w:divBdr>
                    <w:top w:val="none" w:sz="0" w:space="0" w:color="auto"/>
                    <w:left w:val="none" w:sz="0" w:space="0" w:color="auto"/>
                    <w:bottom w:val="none" w:sz="0" w:space="0" w:color="auto"/>
                    <w:right w:val="none" w:sz="0" w:space="0" w:color="auto"/>
                  </w:divBdr>
                </w:div>
                <w:div w:id="664406116">
                  <w:marLeft w:val="0"/>
                  <w:marRight w:val="0"/>
                  <w:marTop w:val="0"/>
                  <w:marBottom w:val="0"/>
                  <w:divBdr>
                    <w:top w:val="none" w:sz="0" w:space="0" w:color="auto"/>
                    <w:left w:val="none" w:sz="0" w:space="0" w:color="auto"/>
                    <w:bottom w:val="none" w:sz="0" w:space="0" w:color="auto"/>
                    <w:right w:val="none" w:sz="0" w:space="0" w:color="auto"/>
                  </w:divBdr>
                </w:div>
                <w:div w:id="2120030675">
                  <w:marLeft w:val="0"/>
                  <w:marRight w:val="0"/>
                  <w:marTop w:val="0"/>
                  <w:marBottom w:val="0"/>
                  <w:divBdr>
                    <w:top w:val="none" w:sz="0" w:space="0" w:color="auto"/>
                    <w:left w:val="none" w:sz="0" w:space="0" w:color="auto"/>
                    <w:bottom w:val="none" w:sz="0" w:space="0" w:color="auto"/>
                    <w:right w:val="none" w:sz="0" w:space="0" w:color="auto"/>
                  </w:divBdr>
                </w:div>
                <w:div w:id="1256280463">
                  <w:marLeft w:val="0"/>
                  <w:marRight w:val="0"/>
                  <w:marTop w:val="0"/>
                  <w:marBottom w:val="0"/>
                  <w:divBdr>
                    <w:top w:val="none" w:sz="0" w:space="0" w:color="auto"/>
                    <w:left w:val="none" w:sz="0" w:space="0" w:color="auto"/>
                    <w:bottom w:val="none" w:sz="0" w:space="0" w:color="auto"/>
                    <w:right w:val="none" w:sz="0" w:space="0" w:color="auto"/>
                  </w:divBdr>
                </w:div>
                <w:div w:id="197669244">
                  <w:marLeft w:val="0"/>
                  <w:marRight w:val="0"/>
                  <w:marTop w:val="0"/>
                  <w:marBottom w:val="0"/>
                  <w:divBdr>
                    <w:top w:val="none" w:sz="0" w:space="0" w:color="auto"/>
                    <w:left w:val="none" w:sz="0" w:space="0" w:color="auto"/>
                    <w:bottom w:val="none" w:sz="0" w:space="0" w:color="auto"/>
                    <w:right w:val="none" w:sz="0" w:space="0" w:color="auto"/>
                  </w:divBdr>
                </w:div>
                <w:div w:id="162553559">
                  <w:marLeft w:val="0"/>
                  <w:marRight w:val="0"/>
                  <w:marTop w:val="0"/>
                  <w:marBottom w:val="0"/>
                  <w:divBdr>
                    <w:top w:val="none" w:sz="0" w:space="0" w:color="auto"/>
                    <w:left w:val="none" w:sz="0" w:space="0" w:color="auto"/>
                    <w:bottom w:val="none" w:sz="0" w:space="0" w:color="auto"/>
                    <w:right w:val="none" w:sz="0" w:space="0" w:color="auto"/>
                  </w:divBdr>
                </w:div>
                <w:div w:id="10520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783015">
      <w:bodyDiv w:val="1"/>
      <w:marLeft w:val="0"/>
      <w:marRight w:val="0"/>
      <w:marTop w:val="0"/>
      <w:marBottom w:val="0"/>
      <w:divBdr>
        <w:top w:val="none" w:sz="0" w:space="0" w:color="auto"/>
        <w:left w:val="none" w:sz="0" w:space="0" w:color="auto"/>
        <w:bottom w:val="none" w:sz="0" w:space="0" w:color="auto"/>
        <w:right w:val="none" w:sz="0" w:space="0" w:color="auto"/>
      </w:divBdr>
      <w:divsChild>
        <w:div w:id="883365994">
          <w:marLeft w:val="0"/>
          <w:marRight w:val="0"/>
          <w:marTop w:val="0"/>
          <w:marBottom w:val="0"/>
          <w:divBdr>
            <w:top w:val="none" w:sz="0" w:space="0" w:color="auto"/>
            <w:left w:val="none" w:sz="0" w:space="0" w:color="auto"/>
            <w:bottom w:val="none" w:sz="0" w:space="0" w:color="auto"/>
            <w:right w:val="none" w:sz="0" w:space="0" w:color="auto"/>
          </w:divBdr>
          <w:divsChild>
            <w:div w:id="141316587">
              <w:marLeft w:val="0"/>
              <w:marRight w:val="0"/>
              <w:marTop w:val="0"/>
              <w:marBottom w:val="0"/>
              <w:divBdr>
                <w:top w:val="none" w:sz="0" w:space="0" w:color="auto"/>
                <w:left w:val="none" w:sz="0" w:space="0" w:color="auto"/>
                <w:bottom w:val="none" w:sz="0" w:space="0" w:color="auto"/>
                <w:right w:val="none" w:sz="0" w:space="0" w:color="auto"/>
              </w:divBdr>
              <w:divsChild>
                <w:div w:id="1671446763">
                  <w:marLeft w:val="0"/>
                  <w:marRight w:val="0"/>
                  <w:marTop w:val="0"/>
                  <w:marBottom w:val="0"/>
                  <w:divBdr>
                    <w:top w:val="none" w:sz="0" w:space="0" w:color="auto"/>
                    <w:left w:val="none" w:sz="0" w:space="0" w:color="auto"/>
                    <w:bottom w:val="none" w:sz="0" w:space="0" w:color="auto"/>
                    <w:right w:val="none" w:sz="0" w:space="0" w:color="auto"/>
                  </w:divBdr>
                </w:div>
                <w:div w:id="263421121">
                  <w:marLeft w:val="0"/>
                  <w:marRight w:val="0"/>
                  <w:marTop w:val="0"/>
                  <w:marBottom w:val="0"/>
                  <w:divBdr>
                    <w:top w:val="none" w:sz="0" w:space="0" w:color="auto"/>
                    <w:left w:val="none" w:sz="0" w:space="0" w:color="auto"/>
                    <w:bottom w:val="none" w:sz="0" w:space="0" w:color="auto"/>
                    <w:right w:val="none" w:sz="0" w:space="0" w:color="auto"/>
                  </w:divBdr>
                </w:div>
                <w:div w:id="891960241">
                  <w:marLeft w:val="0"/>
                  <w:marRight w:val="0"/>
                  <w:marTop w:val="0"/>
                  <w:marBottom w:val="0"/>
                  <w:divBdr>
                    <w:top w:val="none" w:sz="0" w:space="0" w:color="auto"/>
                    <w:left w:val="none" w:sz="0" w:space="0" w:color="auto"/>
                    <w:bottom w:val="none" w:sz="0" w:space="0" w:color="auto"/>
                    <w:right w:val="none" w:sz="0" w:space="0" w:color="auto"/>
                  </w:divBdr>
                </w:div>
                <w:div w:id="198975054">
                  <w:marLeft w:val="0"/>
                  <w:marRight w:val="0"/>
                  <w:marTop w:val="0"/>
                  <w:marBottom w:val="0"/>
                  <w:divBdr>
                    <w:top w:val="none" w:sz="0" w:space="0" w:color="auto"/>
                    <w:left w:val="none" w:sz="0" w:space="0" w:color="auto"/>
                    <w:bottom w:val="none" w:sz="0" w:space="0" w:color="auto"/>
                    <w:right w:val="none" w:sz="0" w:space="0" w:color="auto"/>
                  </w:divBdr>
                </w:div>
                <w:div w:id="395931486">
                  <w:marLeft w:val="0"/>
                  <w:marRight w:val="0"/>
                  <w:marTop w:val="0"/>
                  <w:marBottom w:val="0"/>
                  <w:divBdr>
                    <w:top w:val="none" w:sz="0" w:space="0" w:color="auto"/>
                    <w:left w:val="none" w:sz="0" w:space="0" w:color="auto"/>
                    <w:bottom w:val="none" w:sz="0" w:space="0" w:color="auto"/>
                    <w:right w:val="none" w:sz="0" w:space="0" w:color="auto"/>
                  </w:divBdr>
                </w:div>
                <w:div w:id="219097480">
                  <w:marLeft w:val="0"/>
                  <w:marRight w:val="0"/>
                  <w:marTop w:val="0"/>
                  <w:marBottom w:val="0"/>
                  <w:divBdr>
                    <w:top w:val="none" w:sz="0" w:space="0" w:color="auto"/>
                    <w:left w:val="none" w:sz="0" w:space="0" w:color="auto"/>
                    <w:bottom w:val="none" w:sz="0" w:space="0" w:color="auto"/>
                    <w:right w:val="none" w:sz="0" w:space="0" w:color="auto"/>
                  </w:divBdr>
                </w:div>
                <w:div w:id="159593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007912">
      <w:bodyDiv w:val="1"/>
      <w:marLeft w:val="0"/>
      <w:marRight w:val="0"/>
      <w:marTop w:val="0"/>
      <w:marBottom w:val="0"/>
      <w:divBdr>
        <w:top w:val="none" w:sz="0" w:space="0" w:color="auto"/>
        <w:left w:val="none" w:sz="0" w:space="0" w:color="auto"/>
        <w:bottom w:val="none" w:sz="0" w:space="0" w:color="auto"/>
        <w:right w:val="none" w:sz="0" w:space="0" w:color="auto"/>
      </w:divBdr>
      <w:divsChild>
        <w:div w:id="1964769418">
          <w:marLeft w:val="0"/>
          <w:marRight w:val="0"/>
          <w:marTop w:val="0"/>
          <w:marBottom w:val="0"/>
          <w:divBdr>
            <w:top w:val="none" w:sz="0" w:space="0" w:color="auto"/>
            <w:left w:val="none" w:sz="0" w:space="0" w:color="auto"/>
            <w:bottom w:val="none" w:sz="0" w:space="0" w:color="auto"/>
            <w:right w:val="none" w:sz="0" w:space="0" w:color="auto"/>
          </w:divBdr>
          <w:divsChild>
            <w:div w:id="1078597692">
              <w:marLeft w:val="0"/>
              <w:marRight w:val="0"/>
              <w:marTop w:val="0"/>
              <w:marBottom w:val="0"/>
              <w:divBdr>
                <w:top w:val="none" w:sz="0" w:space="0" w:color="auto"/>
                <w:left w:val="none" w:sz="0" w:space="0" w:color="auto"/>
                <w:bottom w:val="none" w:sz="0" w:space="0" w:color="auto"/>
                <w:right w:val="none" w:sz="0" w:space="0" w:color="auto"/>
              </w:divBdr>
            </w:div>
            <w:div w:id="132659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15068">
      <w:bodyDiv w:val="1"/>
      <w:marLeft w:val="0"/>
      <w:marRight w:val="0"/>
      <w:marTop w:val="0"/>
      <w:marBottom w:val="0"/>
      <w:divBdr>
        <w:top w:val="none" w:sz="0" w:space="0" w:color="auto"/>
        <w:left w:val="none" w:sz="0" w:space="0" w:color="auto"/>
        <w:bottom w:val="none" w:sz="0" w:space="0" w:color="auto"/>
        <w:right w:val="none" w:sz="0" w:space="0" w:color="auto"/>
      </w:divBdr>
      <w:divsChild>
        <w:div w:id="927274654">
          <w:marLeft w:val="0"/>
          <w:marRight w:val="0"/>
          <w:marTop w:val="0"/>
          <w:marBottom w:val="0"/>
          <w:divBdr>
            <w:top w:val="none" w:sz="0" w:space="0" w:color="auto"/>
            <w:left w:val="none" w:sz="0" w:space="0" w:color="auto"/>
            <w:bottom w:val="none" w:sz="0" w:space="0" w:color="auto"/>
            <w:right w:val="none" w:sz="0" w:space="0" w:color="auto"/>
          </w:divBdr>
          <w:divsChild>
            <w:div w:id="408617355">
              <w:marLeft w:val="0"/>
              <w:marRight w:val="0"/>
              <w:marTop w:val="0"/>
              <w:marBottom w:val="0"/>
              <w:divBdr>
                <w:top w:val="none" w:sz="0" w:space="0" w:color="auto"/>
                <w:left w:val="none" w:sz="0" w:space="0" w:color="auto"/>
                <w:bottom w:val="none" w:sz="0" w:space="0" w:color="auto"/>
                <w:right w:val="none" w:sz="0" w:space="0" w:color="auto"/>
              </w:divBdr>
              <w:divsChild>
                <w:div w:id="1016494485">
                  <w:marLeft w:val="0"/>
                  <w:marRight w:val="0"/>
                  <w:marTop w:val="0"/>
                  <w:marBottom w:val="0"/>
                  <w:divBdr>
                    <w:top w:val="none" w:sz="0" w:space="0" w:color="auto"/>
                    <w:left w:val="none" w:sz="0" w:space="0" w:color="auto"/>
                    <w:bottom w:val="none" w:sz="0" w:space="0" w:color="auto"/>
                    <w:right w:val="none" w:sz="0" w:space="0" w:color="auto"/>
                  </w:divBdr>
                </w:div>
                <w:div w:id="1798253657">
                  <w:marLeft w:val="0"/>
                  <w:marRight w:val="0"/>
                  <w:marTop w:val="0"/>
                  <w:marBottom w:val="0"/>
                  <w:divBdr>
                    <w:top w:val="none" w:sz="0" w:space="0" w:color="auto"/>
                    <w:left w:val="none" w:sz="0" w:space="0" w:color="auto"/>
                    <w:bottom w:val="none" w:sz="0" w:space="0" w:color="auto"/>
                    <w:right w:val="none" w:sz="0" w:space="0" w:color="auto"/>
                  </w:divBdr>
                </w:div>
                <w:div w:id="2005085905">
                  <w:marLeft w:val="0"/>
                  <w:marRight w:val="0"/>
                  <w:marTop w:val="0"/>
                  <w:marBottom w:val="0"/>
                  <w:divBdr>
                    <w:top w:val="none" w:sz="0" w:space="0" w:color="auto"/>
                    <w:left w:val="none" w:sz="0" w:space="0" w:color="auto"/>
                    <w:bottom w:val="none" w:sz="0" w:space="0" w:color="auto"/>
                    <w:right w:val="none" w:sz="0" w:space="0" w:color="auto"/>
                  </w:divBdr>
                </w:div>
                <w:div w:id="666980959">
                  <w:marLeft w:val="0"/>
                  <w:marRight w:val="0"/>
                  <w:marTop w:val="0"/>
                  <w:marBottom w:val="0"/>
                  <w:divBdr>
                    <w:top w:val="none" w:sz="0" w:space="0" w:color="auto"/>
                    <w:left w:val="none" w:sz="0" w:space="0" w:color="auto"/>
                    <w:bottom w:val="none" w:sz="0" w:space="0" w:color="auto"/>
                    <w:right w:val="none" w:sz="0" w:space="0" w:color="auto"/>
                  </w:divBdr>
                </w:div>
                <w:div w:id="737826009">
                  <w:marLeft w:val="0"/>
                  <w:marRight w:val="0"/>
                  <w:marTop w:val="0"/>
                  <w:marBottom w:val="0"/>
                  <w:divBdr>
                    <w:top w:val="none" w:sz="0" w:space="0" w:color="auto"/>
                    <w:left w:val="none" w:sz="0" w:space="0" w:color="auto"/>
                    <w:bottom w:val="none" w:sz="0" w:space="0" w:color="auto"/>
                    <w:right w:val="none" w:sz="0" w:space="0" w:color="auto"/>
                  </w:divBdr>
                </w:div>
                <w:div w:id="756906218">
                  <w:marLeft w:val="0"/>
                  <w:marRight w:val="0"/>
                  <w:marTop w:val="0"/>
                  <w:marBottom w:val="0"/>
                  <w:divBdr>
                    <w:top w:val="none" w:sz="0" w:space="0" w:color="auto"/>
                    <w:left w:val="none" w:sz="0" w:space="0" w:color="auto"/>
                    <w:bottom w:val="none" w:sz="0" w:space="0" w:color="auto"/>
                    <w:right w:val="none" w:sz="0" w:space="0" w:color="auto"/>
                  </w:divBdr>
                </w:div>
                <w:div w:id="152247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314593">
      <w:bodyDiv w:val="1"/>
      <w:marLeft w:val="0"/>
      <w:marRight w:val="0"/>
      <w:marTop w:val="0"/>
      <w:marBottom w:val="0"/>
      <w:divBdr>
        <w:top w:val="none" w:sz="0" w:space="0" w:color="auto"/>
        <w:left w:val="none" w:sz="0" w:space="0" w:color="auto"/>
        <w:bottom w:val="none" w:sz="0" w:space="0" w:color="auto"/>
        <w:right w:val="none" w:sz="0" w:space="0" w:color="auto"/>
      </w:divBdr>
      <w:divsChild>
        <w:div w:id="890187617">
          <w:marLeft w:val="0"/>
          <w:marRight w:val="0"/>
          <w:marTop w:val="0"/>
          <w:marBottom w:val="0"/>
          <w:divBdr>
            <w:top w:val="none" w:sz="0" w:space="0" w:color="auto"/>
            <w:left w:val="none" w:sz="0" w:space="0" w:color="auto"/>
            <w:bottom w:val="none" w:sz="0" w:space="0" w:color="auto"/>
            <w:right w:val="none" w:sz="0" w:space="0" w:color="auto"/>
          </w:divBdr>
          <w:divsChild>
            <w:div w:id="867448016">
              <w:marLeft w:val="0"/>
              <w:marRight w:val="0"/>
              <w:marTop w:val="0"/>
              <w:marBottom w:val="0"/>
              <w:divBdr>
                <w:top w:val="none" w:sz="0" w:space="0" w:color="auto"/>
                <w:left w:val="none" w:sz="0" w:space="0" w:color="auto"/>
                <w:bottom w:val="none" w:sz="0" w:space="0" w:color="auto"/>
                <w:right w:val="none" w:sz="0" w:space="0" w:color="auto"/>
              </w:divBdr>
              <w:divsChild>
                <w:div w:id="1196771411">
                  <w:marLeft w:val="0"/>
                  <w:marRight w:val="0"/>
                  <w:marTop w:val="0"/>
                  <w:marBottom w:val="0"/>
                  <w:divBdr>
                    <w:top w:val="none" w:sz="0" w:space="0" w:color="auto"/>
                    <w:left w:val="none" w:sz="0" w:space="0" w:color="auto"/>
                    <w:bottom w:val="none" w:sz="0" w:space="0" w:color="auto"/>
                    <w:right w:val="none" w:sz="0" w:space="0" w:color="auto"/>
                  </w:divBdr>
                </w:div>
                <w:div w:id="1093404154">
                  <w:marLeft w:val="0"/>
                  <w:marRight w:val="0"/>
                  <w:marTop w:val="0"/>
                  <w:marBottom w:val="0"/>
                  <w:divBdr>
                    <w:top w:val="none" w:sz="0" w:space="0" w:color="auto"/>
                    <w:left w:val="none" w:sz="0" w:space="0" w:color="auto"/>
                    <w:bottom w:val="none" w:sz="0" w:space="0" w:color="auto"/>
                    <w:right w:val="none" w:sz="0" w:space="0" w:color="auto"/>
                  </w:divBdr>
                </w:div>
                <w:div w:id="1354189014">
                  <w:marLeft w:val="0"/>
                  <w:marRight w:val="0"/>
                  <w:marTop w:val="0"/>
                  <w:marBottom w:val="0"/>
                  <w:divBdr>
                    <w:top w:val="none" w:sz="0" w:space="0" w:color="auto"/>
                    <w:left w:val="none" w:sz="0" w:space="0" w:color="auto"/>
                    <w:bottom w:val="none" w:sz="0" w:space="0" w:color="auto"/>
                    <w:right w:val="none" w:sz="0" w:space="0" w:color="auto"/>
                  </w:divBdr>
                </w:div>
                <w:div w:id="1468158461">
                  <w:marLeft w:val="0"/>
                  <w:marRight w:val="0"/>
                  <w:marTop w:val="0"/>
                  <w:marBottom w:val="0"/>
                  <w:divBdr>
                    <w:top w:val="none" w:sz="0" w:space="0" w:color="auto"/>
                    <w:left w:val="none" w:sz="0" w:space="0" w:color="auto"/>
                    <w:bottom w:val="none" w:sz="0" w:space="0" w:color="auto"/>
                    <w:right w:val="none" w:sz="0" w:space="0" w:color="auto"/>
                  </w:divBdr>
                </w:div>
                <w:div w:id="134108044">
                  <w:marLeft w:val="0"/>
                  <w:marRight w:val="0"/>
                  <w:marTop w:val="0"/>
                  <w:marBottom w:val="0"/>
                  <w:divBdr>
                    <w:top w:val="none" w:sz="0" w:space="0" w:color="auto"/>
                    <w:left w:val="none" w:sz="0" w:space="0" w:color="auto"/>
                    <w:bottom w:val="none" w:sz="0" w:space="0" w:color="auto"/>
                    <w:right w:val="none" w:sz="0" w:space="0" w:color="auto"/>
                  </w:divBdr>
                </w:div>
                <w:div w:id="1301496931">
                  <w:marLeft w:val="0"/>
                  <w:marRight w:val="0"/>
                  <w:marTop w:val="0"/>
                  <w:marBottom w:val="0"/>
                  <w:divBdr>
                    <w:top w:val="none" w:sz="0" w:space="0" w:color="auto"/>
                    <w:left w:val="none" w:sz="0" w:space="0" w:color="auto"/>
                    <w:bottom w:val="none" w:sz="0" w:space="0" w:color="auto"/>
                    <w:right w:val="none" w:sz="0" w:space="0" w:color="auto"/>
                  </w:divBdr>
                </w:div>
                <w:div w:id="7337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56878">
      <w:bodyDiv w:val="1"/>
      <w:marLeft w:val="0"/>
      <w:marRight w:val="0"/>
      <w:marTop w:val="0"/>
      <w:marBottom w:val="0"/>
      <w:divBdr>
        <w:top w:val="none" w:sz="0" w:space="0" w:color="auto"/>
        <w:left w:val="none" w:sz="0" w:space="0" w:color="auto"/>
        <w:bottom w:val="none" w:sz="0" w:space="0" w:color="auto"/>
        <w:right w:val="none" w:sz="0" w:space="0" w:color="auto"/>
      </w:divBdr>
      <w:divsChild>
        <w:div w:id="1261723469">
          <w:marLeft w:val="0"/>
          <w:marRight w:val="0"/>
          <w:marTop w:val="0"/>
          <w:marBottom w:val="0"/>
          <w:divBdr>
            <w:top w:val="none" w:sz="0" w:space="0" w:color="auto"/>
            <w:left w:val="none" w:sz="0" w:space="0" w:color="auto"/>
            <w:bottom w:val="none" w:sz="0" w:space="0" w:color="auto"/>
            <w:right w:val="none" w:sz="0" w:space="0" w:color="auto"/>
          </w:divBdr>
          <w:divsChild>
            <w:div w:id="1826507683">
              <w:marLeft w:val="0"/>
              <w:marRight w:val="0"/>
              <w:marTop w:val="0"/>
              <w:marBottom w:val="0"/>
              <w:divBdr>
                <w:top w:val="none" w:sz="0" w:space="0" w:color="auto"/>
                <w:left w:val="none" w:sz="0" w:space="0" w:color="auto"/>
                <w:bottom w:val="none" w:sz="0" w:space="0" w:color="auto"/>
                <w:right w:val="none" w:sz="0" w:space="0" w:color="auto"/>
              </w:divBdr>
              <w:divsChild>
                <w:div w:id="798189232">
                  <w:marLeft w:val="0"/>
                  <w:marRight w:val="0"/>
                  <w:marTop w:val="0"/>
                  <w:marBottom w:val="0"/>
                  <w:divBdr>
                    <w:top w:val="none" w:sz="0" w:space="0" w:color="auto"/>
                    <w:left w:val="none" w:sz="0" w:space="0" w:color="auto"/>
                    <w:bottom w:val="none" w:sz="0" w:space="0" w:color="auto"/>
                    <w:right w:val="none" w:sz="0" w:space="0" w:color="auto"/>
                  </w:divBdr>
                </w:div>
                <w:div w:id="375155152">
                  <w:marLeft w:val="0"/>
                  <w:marRight w:val="0"/>
                  <w:marTop w:val="0"/>
                  <w:marBottom w:val="0"/>
                  <w:divBdr>
                    <w:top w:val="none" w:sz="0" w:space="0" w:color="auto"/>
                    <w:left w:val="none" w:sz="0" w:space="0" w:color="auto"/>
                    <w:bottom w:val="none" w:sz="0" w:space="0" w:color="auto"/>
                    <w:right w:val="none" w:sz="0" w:space="0" w:color="auto"/>
                  </w:divBdr>
                </w:div>
                <w:div w:id="1773696636">
                  <w:marLeft w:val="0"/>
                  <w:marRight w:val="0"/>
                  <w:marTop w:val="0"/>
                  <w:marBottom w:val="0"/>
                  <w:divBdr>
                    <w:top w:val="none" w:sz="0" w:space="0" w:color="auto"/>
                    <w:left w:val="none" w:sz="0" w:space="0" w:color="auto"/>
                    <w:bottom w:val="none" w:sz="0" w:space="0" w:color="auto"/>
                    <w:right w:val="none" w:sz="0" w:space="0" w:color="auto"/>
                  </w:divBdr>
                </w:div>
                <w:div w:id="635069038">
                  <w:marLeft w:val="0"/>
                  <w:marRight w:val="0"/>
                  <w:marTop w:val="0"/>
                  <w:marBottom w:val="0"/>
                  <w:divBdr>
                    <w:top w:val="none" w:sz="0" w:space="0" w:color="auto"/>
                    <w:left w:val="none" w:sz="0" w:space="0" w:color="auto"/>
                    <w:bottom w:val="none" w:sz="0" w:space="0" w:color="auto"/>
                    <w:right w:val="none" w:sz="0" w:space="0" w:color="auto"/>
                  </w:divBdr>
                </w:div>
                <w:div w:id="914128281">
                  <w:marLeft w:val="0"/>
                  <w:marRight w:val="0"/>
                  <w:marTop w:val="0"/>
                  <w:marBottom w:val="0"/>
                  <w:divBdr>
                    <w:top w:val="none" w:sz="0" w:space="0" w:color="auto"/>
                    <w:left w:val="none" w:sz="0" w:space="0" w:color="auto"/>
                    <w:bottom w:val="none" w:sz="0" w:space="0" w:color="auto"/>
                    <w:right w:val="none" w:sz="0" w:space="0" w:color="auto"/>
                  </w:divBdr>
                </w:div>
                <w:div w:id="229583439">
                  <w:marLeft w:val="0"/>
                  <w:marRight w:val="0"/>
                  <w:marTop w:val="0"/>
                  <w:marBottom w:val="0"/>
                  <w:divBdr>
                    <w:top w:val="none" w:sz="0" w:space="0" w:color="auto"/>
                    <w:left w:val="none" w:sz="0" w:space="0" w:color="auto"/>
                    <w:bottom w:val="none" w:sz="0" w:space="0" w:color="auto"/>
                    <w:right w:val="none" w:sz="0" w:space="0" w:color="auto"/>
                  </w:divBdr>
                </w:div>
                <w:div w:id="91686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677007">
      <w:bodyDiv w:val="1"/>
      <w:marLeft w:val="0"/>
      <w:marRight w:val="0"/>
      <w:marTop w:val="0"/>
      <w:marBottom w:val="0"/>
      <w:divBdr>
        <w:top w:val="none" w:sz="0" w:space="0" w:color="auto"/>
        <w:left w:val="none" w:sz="0" w:space="0" w:color="auto"/>
        <w:bottom w:val="none" w:sz="0" w:space="0" w:color="auto"/>
        <w:right w:val="none" w:sz="0" w:space="0" w:color="auto"/>
      </w:divBdr>
      <w:divsChild>
        <w:div w:id="1952855330">
          <w:marLeft w:val="0"/>
          <w:marRight w:val="0"/>
          <w:marTop w:val="0"/>
          <w:marBottom w:val="150"/>
          <w:divBdr>
            <w:top w:val="single" w:sz="6" w:space="0" w:color="D2D6DE"/>
            <w:left w:val="none" w:sz="0" w:space="0" w:color="auto"/>
            <w:bottom w:val="none" w:sz="0" w:space="0" w:color="auto"/>
            <w:right w:val="none" w:sz="0" w:space="0" w:color="auto"/>
          </w:divBdr>
          <w:divsChild>
            <w:div w:id="194928525">
              <w:marLeft w:val="0"/>
              <w:marRight w:val="0"/>
              <w:marTop w:val="0"/>
              <w:marBottom w:val="0"/>
              <w:divBdr>
                <w:top w:val="none" w:sz="0" w:space="0" w:color="auto"/>
                <w:left w:val="none" w:sz="0" w:space="0" w:color="auto"/>
                <w:bottom w:val="single" w:sz="6" w:space="0" w:color="F4F4F4"/>
                <w:right w:val="none" w:sz="0" w:space="0" w:color="auto"/>
              </w:divBdr>
            </w:div>
            <w:div w:id="939876952">
              <w:marLeft w:val="0"/>
              <w:marRight w:val="0"/>
              <w:marTop w:val="0"/>
              <w:marBottom w:val="0"/>
              <w:divBdr>
                <w:top w:val="none" w:sz="0" w:space="0" w:color="auto"/>
                <w:left w:val="none" w:sz="0" w:space="0" w:color="auto"/>
                <w:bottom w:val="none" w:sz="0" w:space="0" w:color="auto"/>
                <w:right w:val="none" w:sz="0" w:space="0" w:color="auto"/>
              </w:divBdr>
              <w:divsChild>
                <w:div w:id="1137643745">
                  <w:marLeft w:val="-225"/>
                  <w:marRight w:val="-225"/>
                  <w:marTop w:val="0"/>
                  <w:marBottom w:val="150"/>
                  <w:divBdr>
                    <w:top w:val="none" w:sz="0" w:space="0" w:color="auto"/>
                    <w:left w:val="none" w:sz="0" w:space="0" w:color="auto"/>
                    <w:bottom w:val="single" w:sz="6" w:space="8" w:color="EFEFEF"/>
                    <w:right w:val="none" w:sz="0" w:space="0" w:color="auto"/>
                  </w:divBdr>
                  <w:divsChild>
                    <w:div w:id="1534229514">
                      <w:marLeft w:val="0"/>
                      <w:marRight w:val="0"/>
                      <w:marTop w:val="0"/>
                      <w:marBottom w:val="0"/>
                      <w:divBdr>
                        <w:top w:val="none" w:sz="0" w:space="0" w:color="auto"/>
                        <w:left w:val="none" w:sz="0" w:space="0" w:color="auto"/>
                        <w:bottom w:val="none" w:sz="0" w:space="0" w:color="auto"/>
                        <w:right w:val="none" w:sz="0" w:space="0" w:color="auto"/>
                      </w:divBdr>
                    </w:div>
                  </w:divsChild>
                </w:div>
                <w:div w:id="1662271113">
                  <w:marLeft w:val="-225"/>
                  <w:marRight w:val="-225"/>
                  <w:marTop w:val="0"/>
                  <w:marBottom w:val="150"/>
                  <w:divBdr>
                    <w:top w:val="none" w:sz="0" w:space="0" w:color="auto"/>
                    <w:left w:val="none" w:sz="0" w:space="0" w:color="auto"/>
                    <w:bottom w:val="single" w:sz="6" w:space="8" w:color="EFEFEF"/>
                    <w:right w:val="none" w:sz="0" w:space="0" w:color="auto"/>
                  </w:divBdr>
                  <w:divsChild>
                    <w:div w:id="544409750">
                      <w:marLeft w:val="0"/>
                      <w:marRight w:val="0"/>
                      <w:marTop w:val="0"/>
                      <w:marBottom w:val="0"/>
                      <w:divBdr>
                        <w:top w:val="none" w:sz="0" w:space="0" w:color="auto"/>
                        <w:left w:val="none" w:sz="0" w:space="0" w:color="auto"/>
                        <w:bottom w:val="none" w:sz="0" w:space="0" w:color="auto"/>
                        <w:right w:val="none" w:sz="0" w:space="0" w:color="auto"/>
                      </w:divBdr>
                    </w:div>
                  </w:divsChild>
                </w:div>
                <w:div w:id="1994948496">
                  <w:marLeft w:val="-225"/>
                  <w:marRight w:val="-225"/>
                  <w:marTop w:val="0"/>
                  <w:marBottom w:val="150"/>
                  <w:divBdr>
                    <w:top w:val="none" w:sz="0" w:space="0" w:color="auto"/>
                    <w:left w:val="none" w:sz="0" w:space="0" w:color="auto"/>
                    <w:bottom w:val="single" w:sz="6" w:space="8" w:color="EFEFEF"/>
                    <w:right w:val="none" w:sz="0" w:space="0" w:color="auto"/>
                  </w:divBdr>
                  <w:divsChild>
                    <w:div w:id="409234276">
                      <w:marLeft w:val="0"/>
                      <w:marRight w:val="0"/>
                      <w:marTop w:val="0"/>
                      <w:marBottom w:val="0"/>
                      <w:divBdr>
                        <w:top w:val="none" w:sz="0" w:space="0" w:color="auto"/>
                        <w:left w:val="none" w:sz="0" w:space="0" w:color="auto"/>
                        <w:bottom w:val="none" w:sz="0" w:space="0" w:color="auto"/>
                        <w:right w:val="none" w:sz="0" w:space="0" w:color="auto"/>
                      </w:divBdr>
                    </w:div>
                  </w:divsChild>
                </w:div>
                <w:div w:id="1702707476">
                  <w:marLeft w:val="-225"/>
                  <w:marRight w:val="-225"/>
                  <w:marTop w:val="0"/>
                  <w:marBottom w:val="150"/>
                  <w:divBdr>
                    <w:top w:val="none" w:sz="0" w:space="0" w:color="auto"/>
                    <w:left w:val="none" w:sz="0" w:space="0" w:color="auto"/>
                    <w:bottom w:val="single" w:sz="6" w:space="8" w:color="EFEFEF"/>
                    <w:right w:val="none" w:sz="0" w:space="0" w:color="auto"/>
                  </w:divBdr>
                </w:div>
                <w:div w:id="958802952">
                  <w:marLeft w:val="-225"/>
                  <w:marRight w:val="-225"/>
                  <w:marTop w:val="0"/>
                  <w:marBottom w:val="150"/>
                  <w:divBdr>
                    <w:top w:val="none" w:sz="0" w:space="0" w:color="auto"/>
                    <w:left w:val="none" w:sz="0" w:space="0" w:color="auto"/>
                    <w:bottom w:val="single" w:sz="6" w:space="8" w:color="EFEFEF"/>
                    <w:right w:val="none" w:sz="0" w:space="0" w:color="auto"/>
                  </w:divBdr>
                </w:div>
                <w:div w:id="505360531">
                  <w:marLeft w:val="-225"/>
                  <w:marRight w:val="-225"/>
                  <w:marTop w:val="0"/>
                  <w:marBottom w:val="150"/>
                  <w:divBdr>
                    <w:top w:val="none" w:sz="0" w:space="0" w:color="auto"/>
                    <w:left w:val="none" w:sz="0" w:space="0" w:color="auto"/>
                    <w:bottom w:val="single" w:sz="6" w:space="8" w:color="EFEFEF"/>
                    <w:right w:val="none" w:sz="0" w:space="0" w:color="auto"/>
                  </w:divBdr>
                  <w:divsChild>
                    <w:div w:id="1143276258">
                      <w:marLeft w:val="0"/>
                      <w:marRight w:val="0"/>
                      <w:marTop w:val="0"/>
                      <w:marBottom w:val="0"/>
                      <w:divBdr>
                        <w:top w:val="none" w:sz="0" w:space="0" w:color="auto"/>
                        <w:left w:val="none" w:sz="0" w:space="0" w:color="auto"/>
                        <w:bottom w:val="none" w:sz="0" w:space="0" w:color="auto"/>
                        <w:right w:val="none" w:sz="0" w:space="0" w:color="auto"/>
                      </w:divBdr>
                    </w:div>
                  </w:divsChild>
                </w:div>
                <w:div w:id="1790120063">
                  <w:marLeft w:val="-225"/>
                  <w:marRight w:val="-225"/>
                  <w:marTop w:val="0"/>
                  <w:marBottom w:val="150"/>
                  <w:divBdr>
                    <w:top w:val="none" w:sz="0" w:space="0" w:color="auto"/>
                    <w:left w:val="none" w:sz="0" w:space="0" w:color="auto"/>
                    <w:bottom w:val="single" w:sz="6" w:space="8" w:color="EFEFEF"/>
                    <w:right w:val="none" w:sz="0" w:space="0" w:color="auto"/>
                  </w:divBdr>
                  <w:divsChild>
                    <w:div w:id="332073153">
                      <w:marLeft w:val="0"/>
                      <w:marRight w:val="0"/>
                      <w:marTop w:val="0"/>
                      <w:marBottom w:val="0"/>
                      <w:divBdr>
                        <w:top w:val="none" w:sz="0" w:space="0" w:color="auto"/>
                        <w:left w:val="none" w:sz="0" w:space="0" w:color="auto"/>
                        <w:bottom w:val="none" w:sz="0" w:space="0" w:color="auto"/>
                        <w:right w:val="none" w:sz="0" w:space="0" w:color="auto"/>
                      </w:divBdr>
                    </w:div>
                  </w:divsChild>
                </w:div>
                <w:div w:id="821580844">
                  <w:marLeft w:val="-225"/>
                  <w:marRight w:val="-225"/>
                  <w:marTop w:val="0"/>
                  <w:marBottom w:val="150"/>
                  <w:divBdr>
                    <w:top w:val="none" w:sz="0" w:space="0" w:color="auto"/>
                    <w:left w:val="none" w:sz="0" w:space="0" w:color="auto"/>
                    <w:bottom w:val="single" w:sz="6" w:space="8" w:color="EFEFEF"/>
                    <w:right w:val="none" w:sz="0" w:space="0" w:color="auto"/>
                  </w:divBdr>
                  <w:divsChild>
                    <w:div w:id="142864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723824">
          <w:marLeft w:val="0"/>
          <w:marRight w:val="0"/>
          <w:marTop w:val="0"/>
          <w:marBottom w:val="150"/>
          <w:divBdr>
            <w:top w:val="single" w:sz="6" w:space="0" w:color="D2D6DE"/>
            <w:left w:val="none" w:sz="0" w:space="0" w:color="auto"/>
            <w:bottom w:val="none" w:sz="0" w:space="0" w:color="auto"/>
            <w:right w:val="none" w:sz="0" w:space="0" w:color="auto"/>
          </w:divBdr>
          <w:divsChild>
            <w:div w:id="1932548917">
              <w:marLeft w:val="0"/>
              <w:marRight w:val="0"/>
              <w:marTop w:val="0"/>
              <w:marBottom w:val="0"/>
              <w:divBdr>
                <w:top w:val="none" w:sz="0" w:space="0" w:color="auto"/>
                <w:left w:val="none" w:sz="0" w:space="0" w:color="auto"/>
                <w:bottom w:val="single" w:sz="6" w:space="0" w:color="F4F4F4"/>
                <w:right w:val="none" w:sz="0" w:space="0" w:color="auto"/>
              </w:divBdr>
            </w:div>
            <w:div w:id="1407386086">
              <w:marLeft w:val="0"/>
              <w:marRight w:val="0"/>
              <w:marTop w:val="0"/>
              <w:marBottom w:val="0"/>
              <w:divBdr>
                <w:top w:val="none" w:sz="0" w:space="0" w:color="auto"/>
                <w:left w:val="none" w:sz="0" w:space="0" w:color="auto"/>
                <w:bottom w:val="none" w:sz="0" w:space="0" w:color="auto"/>
                <w:right w:val="none" w:sz="0" w:space="0" w:color="auto"/>
              </w:divBdr>
              <w:divsChild>
                <w:div w:id="1415862065">
                  <w:marLeft w:val="-225"/>
                  <w:marRight w:val="-225"/>
                  <w:marTop w:val="0"/>
                  <w:marBottom w:val="150"/>
                  <w:divBdr>
                    <w:top w:val="none" w:sz="0" w:space="0" w:color="auto"/>
                    <w:left w:val="none" w:sz="0" w:space="0" w:color="auto"/>
                    <w:bottom w:val="single" w:sz="6" w:space="8" w:color="EFEFEF"/>
                    <w:right w:val="none" w:sz="0" w:space="0" w:color="auto"/>
                  </w:divBdr>
                  <w:divsChild>
                    <w:div w:id="728841169">
                      <w:marLeft w:val="0"/>
                      <w:marRight w:val="0"/>
                      <w:marTop w:val="0"/>
                      <w:marBottom w:val="0"/>
                      <w:divBdr>
                        <w:top w:val="none" w:sz="0" w:space="0" w:color="auto"/>
                        <w:left w:val="none" w:sz="0" w:space="0" w:color="auto"/>
                        <w:bottom w:val="none" w:sz="0" w:space="0" w:color="auto"/>
                        <w:right w:val="none" w:sz="0" w:space="0" w:color="auto"/>
                      </w:divBdr>
                    </w:div>
                    <w:div w:id="1339818246">
                      <w:marLeft w:val="0"/>
                      <w:marRight w:val="0"/>
                      <w:marTop w:val="0"/>
                      <w:marBottom w:val="0"/>
                      <w:divBdr>
                        <w:top w:val="none" w:sz="0" w:space="0" w:color="auto"/>
                        <w:left w:val="none" w:sz="0" w:space="0" w:color="auto"/>
                        <w:bottom w:val="none" w:sz="0" w:space="0" w:color="auto"/>
                        <w:right w:val="none" w:sz="0" w:space="0" w:color="auto"/>
                      </w:divBdr>
                    </w:div>
                  </w:divsChild>
                </w:div>
                <w:div w:id="164366315">
                  <w:marLeft w:val="-225"/>
                  <w:marRight w:val="-225"/>
                  <w:marTop w:val="0"/>
                  <w:marBottom w:val="150"/>
                  <w:divBdr>
                    <w:top w:val="none" w:sz="0" w:space="0" w:color="auto"/>
                    <w:left w:val="none" w:sz="0" w:space="0" w:color="auto"/>
                    <w:bottom w:val="single" w:sz="6" w:space="8" w:color="EFEFEF"/>
                    <w:right w:val="none" w:sz="0" w:space="0" w:color="auto"/>
                  </w:divBdr>
                  <w:divsChild>
                    <w:div w:id="363679459">
                      <w:marLeft w:val="0"/>
                      <w:marRight w:val="0"/>
                      <w:marTop w:val="0"/>
                      <w:marBottom w:val="0"/>
                      <w:divBdr>
                        <w:top w:val="none" w:sz="0" w:space="0" w:color="auto"/>
                        <w:left w:val="none" w:sz="0" w:space="0" w:color="auto"/>
                        <w:bottom w:val="none" w:sz="0" w:space="0" w:color="auto"/>
                        <w:right w:val="none" w:sz="0" w:space="0" w:color="auto"/>
                      </w:divBdr>
                    </w:div>
                    <w:div w:id="1881480074">
                      <w:marLeft w:val="0"/>
                      <w:marRight w:val="0"/>
                      <w:marTop w:val="0"/>
                      <w:marBottom w:val="0"/>
                      <w:divBdr>
                        <w:top w:val="none" w:sz="0" w:space="0" w:color="auto"/>
                        <w:left w:val="none" w:sz="0" w:space="0" w:color="auto"/>
                        <w:bottom w:val="none" w:sz="0" w:space="0" w:color="auto"/>
                        <w:right w:val="none" w:sz="0" w:space="0" w:color="auto"/>
                      </w:divBdr>
                    </w:div>
                  </w:divsChild>
                </w:div>
                <w:div w:id="741030902">
                  <w:marLeft w:val="-225"/>
                  <w:marRight w:val="-225"/>
                  <w:marTop w:val="0"/>
                  <w:marBottom w:val="150"/>
                  <w:divBdr>
                    <w:top w:val="none" w:sz="0" w:space="0" w:color="auto"/>
                    <w:left w:val="none" w:sz="0" w:space="0" w:color="auto"/>
                    <w:bottom w:val="single" w:sz="6" w:space="8" w:color="EFEFEF"/>
                    <w:right w:val="none" w:sz="0" w:space="0" w:color="auto"/>
                  </w:divBdr>
                  <w:divsChild>
                    <w:div w:id="1551067319">
                      <w:marLeft w:val="0"/>
                      <w:marRight w:val="0"/>
                      <w:marTop w:val="0"/>
                      <w:marBottom w:val="0"/>
                      <w:divBdr>
                        <w:top w:val="none" w:sz="0" w:space="0" w:color="auto"/>
                        <w:left w:val="none" w:sz="0" w:space="0" w:color="auto"/>
                        <w:bottom w:val="none" w:sz="0" w:space="0" w:color="auto"/>
                        <w:right w:val="none" w:sz="0" w:space="0" w:color="auto"/>
                      </w:divBdr>
                    </w:div>
                    <w:div w:id="128997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392431">
      <w:bodyDiv w:val="1"/>
      <w:marLeft w:val="0"/>
      <w:marRight w:val="0"/>
      <w:marTop w:val="0"/>
      <w:marBottom w:val="0"/>
      <w:divBdr>
        <w:top w:val="none" w:sz="0" w:space="0" w:color="auto"/>
        <w:left w:val="none" w:sz="0" w:space="0" w:color="auto"/>
        <w:bottom w:val="none" w:sz="0" w:space="0" w:color="auto"/>
        <w:right w:val="none" w:sz="0" w:space="0" w:color="auto"/>
      </w:divBdr>
      <w:divsChild>
        <w:div w:id="1080368554">
          <w:marLeft w:val="0"/>
          <w:marRight w:val="0"/>
          <w:marTop w:val="0"/>
          <w:marBottom w:val="225"/>
          <w:divBdr>
            <w:top w:val="none" w:sz="0" w:space="0" w:color="auto"/>
            <w:left w:val="none" w:sz="0" w:space="0" w:color="auto"/>
            <w:bottom w:val="single" w:sz="6" w:space="0" w:color="4C9ED7"/>
            <w:right w:val="none" w:sz="0" w:space="0" w:color="auto"/>
          </w:divBdr>
        </w:div>
        <w:div w:id="828668635">
          <w:marLeft w:val="0"/>
          <w:marRight w:val="0"/>
          <w:marTop w:val="0"/>
          <w:marBottom w:val="0"/>
          <w:divBdr>
            <w:top w:val="none" w:sz="0" w:space="0" w:color="auto"/>
            <w:left w:val="none" w:sz="0" w:space="0" w:color="auto"/>
            <w:bottom w:val="none" w:sz="0" w:space="0" w:color="auto"/>
            <w:right w:val="none" w:sz="0" w:space="0" w:color="auto"/>
          </w:divBdr>
          <w:divsChild>
            <w:div w:id="20895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225357">
      <w:bodyDiv w:val="1"/>
      <w:marLeft w:val="0"/>
      <w:marRight w:val="0"/>
      <w:marTop w:val="0"/>
      <w:marBottom w:val="0"/>
      <w:divBdr>
        <w:top w:val="none" w:sz="0" w:space="0" w:color="auto"/>
        <w:left w:val="none" w:sz="0" w:space="0" w:color="auto"/>
        <w:bottom w:val="none" w:sz="0" w:space="0" w:color="auto"/>
        <w:right w:val="none" w:sz="0" w:space="0" w:color="auto"/>
      </w:divBdr>
      <w:divsChild>
        <w:div w:id="1386373846">
          <w:marLeft w:val="0"/>
          <w:marRight w:val="0"/>
          <w:marTop w:val="0"/>
          <w:marBottom w:val="0"/>
          <w:divBdr>
            <w:top w:val="none" w:sz="0" w:space="0" w:color="auto"/>
            <w:left w:val="none" w:sz="0" w:space="0" w:color="auto"/>
            <w:bottom w:val="none" w:sz="0" w:space="0" w:color="auto"/>
            <w:right w:val="none" w:sz="0" w:space="0" w:color="auto"/>
          </w:divBdr>
          <w:divsChild>
            <w:div w:id="968439100">
              <w:marLeft w:val="0"/>
              <w:marRight w:val="0"/>
              <w:marTop w:val="0"/>
              <w:marBottom w:val="0"/>
              <w:divBdr>
                <w:top w:val="none" w:sz="0" w:space="0" w:color="auto"/>
                <w:left w:val="none" w:sz="0" w:space="0" w:color="auto"/>
                <w:bottom w:val="none" w:sz="0" w:space="0" w:color="auto"/>
                <w:right w:val="none" w:sz="0" w:space="0" w:color="auto"/>
              </w:divBdr>
              <w:divsChild>
                <w:div w:id="459960557">
                  <w:marLeft w:val="0"/>
                  <w:marRight w:val="0"/>
                  <w:marTop w:val="0"/>
                  <w:marBottom w:val="0"/>
                  <w:divBdr>
                    <w:top w:val="none" w:sz="0" w:space="0" w:color="auto"/>
                    <w:left w:val="none" w:sz="0" w:space="0" w:color="auto"/>
                    <w:bottom w:val="none" w:sz="0" w:space="0" w:color="auto"/>
                    <w:right w:val="none" w:sz="0" w:space="0" w:color="auto"/>
                  </w:divBdr>
                </w:div>
                <w:div w:id="1255748445">
                  <w:marLeft w:val="0"/>
                  <w:marRight w:val="0"/>
                  <w:marTop w:val="0"/>
                  <w:marBottom w:val="0"/>
                  <w:divBdr>
                    <w:top w:val="none" w:sz="0" w:space="0" w:color="auto"/>
                    <w:left w:val="none" w:sz="0" w:space="0" w:color="auto"/>
                    <w:bottom w:val="none" w:sz="0" w:space="0" w:color="auto"/>
                    <w:right w:val="none" w:sz="0" w:space="0" w:color="auto"/>
                  </w:divBdr>
                </w:div>
                <w:div w:id="191846381">
                  <w:marLeft w:val="0"/>
                  <w:marRight w:val="0"/>
                  <w:marTop w:val="0"/>
                  <w:marBottom w:val="0"/>
                  <w:divBdr>
                    <w:top w:val="none" w:sz="0" w:space="0" w:color="auto"/>
                    <w:left w:val="none" w:sz="0" w:space="0" w:color="auto"/>
                    <w:bottom w:val="none" w:sz="0" w:space="0" w:color="auto"/>
                    <w:right w:val="none" w:sz="0" w:space="0" w:color="auto"/>
                  </w:divBdr>
                </w:div>
                <w:div w:id="914169341">
                  <w:marLeft w:val="0"/>
                  <w:marRight w:val="0"/>
                  <w:marTop w:val="0"/>
                  <w:marBottom w:val="0"/>
                  <w:divBdr>
                    <w:top w:val="none" w:sz="0" w:space="0" w:color="auto"/>
                    <w:left w:val="none" w:sz="0" w:space="0" w:color="auto"/>
                    <w:bottom w:val="none" w:sz="0" w:space="0" w:color="auto"/>
                    <w:right w:val="none" w:sz="0" w:space="0" w:color="auto"/>
                  </w:divBdr>
                </w:div>
                <w:div w:id="1980838051">
                  <w:marLeft w:val="0"/>
                  <w:marRight w:val="0"/>
                  <w:marTop w:val="0"/>
                  <w:marBottom w:val="0"/>
                  <w:divBdr>
                    <w:top w:val="none" w:sz="0" w:space="0" w:color="auto"/>
                    <w:left w:val="none" w:sz="0" w:space="0" w:color="auto"/>
                    <w:bottom w:val="none" w:sz="0" w:space="0" w:color="auto"/>
                    <w:right w:val="none" w:sz="0" w:space="0" w:color="auto"/>
                  </w:divBdr>
                </w:div>
                <w:div w:id="1823426114">
                  <w:marLeft w:val="0"/>
                  <w:marRight w:val="0"/>
                  <w:marTop w:val="0"/>
                  <w:marBottom w:val="0"/>
                  <w:divBdr>
                    <w:top w:val="none" w:sz="0" w:space="0" w:color="auto"/>
                    <w:left w:val="none" w:sz="0" w:space="0" w:color="auto"/>
                    <w:bottom w:val="none" w:sz="0" w:space="0" w:color="auto"/>
                    <w:right w:val="none" w:sz="0" w:space="0" w:color="auto"/>
                  </w:divBdr>
                </w:div>
                <w:div w:id="2020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903217">
      <w:bodyDiv w:val="1"/>
      <w:marLeft w:val="0"/>
      <w:marRight w:val="0"/>
      <w:marTop w:val="0"/>
      <w:marBottom w:val="0"/>
      <w:divBdr>
        <w:top w:val="none" w:sz="0" w:space="0" w:color="auto"/>
        <w:left w:val="none" w:sz="0" w:space="0" w:color="auto"/>
        <w:bottom w:val="none" w:sz="0" w:space="0" w:color="auto"/>
        <w:right w:val="none" w:sz="0" w:space="0" w:color="auto"/>
      </w:divBdr>
    </w:div>
    <w:div w:id="1733964352">
      <w:bodyDiv w:val="1"/>
      <w:marLeft w:val="0"/>
      <w:marRight w:val="0"/>
      <w:marTop w:val="0"/>
      <w:marBottom w:val="0"/>
      <w:divBdr>
        <w:top w:val="none" w:sz="0" w:space="0" w:color="auto"/>
        <w:left w:val="none" w:sz="0" w:space="0" w:color="auto"/>
        <w:bottom w:val="none" w:sz="0" w:space="0" w:color="auto"/>
        <w:right w:val="none" w:sz="0" w:space="0" w:color="auto"/>
      </w:divBdr>
    </w:div>
    <w:div w:id="1963730654">
      <w:bodyDiv w:val="1"/>
      <w:marLeft w:val="0"/>
      <w:marRight w:val="0"/>
      <w:marTop w:val="0"/>
      <w:marBottom w:val="0"/>
      <w:divBdr>
        <w:top w:val="none" w:sz="0" w:space="0" w:color="auto"/>
        <w:left w:val="none" w:sz="0" w:space="0" w:color="auto"/>
        <w:bottom w:val="none" w:sz="0" w:space="0" w:color="auto"/>
        <w:right w:val="none" w:sz="0" w:space="0" w:color="auto"/>
      </w:divBdr>
    </w:div>
    <w:div w:id="1986084557">
      <w:bodyDiv w:val="1"/>
      <w:marLeft w:val="0"/>
      <w:marRight w:val="0"/>
      <w:marTop w:val="0"/>
      <w:marBottom w:val="0"/>
      <w:divBdr>
        <w:top w:val="none" w:sz="0" w:space="0" w:color="auto"/>
        <w:left w:val="none" w:sz="0" w:space="0" w:color="auto"/>
        <w:bottom w:val="none" w:sz="0" w:space="0" w:color="auto"/>
        <w:right w:val="none" w:sz="0" w:space="0" w:color="auto"/>
      </w:divBdr>
      <w:divsChild>
        <w:div w:id="95951598">
          <w:marLeft w:val="0"/>
          <w:marRight w:val="0"/>
          <w:marTop w:val="0"/>
          <w:marBottom w:val="0"/>
          <w:divBdr>
            <w:top w:val="none" w:sz="0" w:space="0" w:color="auto"/>
            <w:left w:val="none" w:sz="0" w:space="0" w:color="auto"/>
            <w:bottom w:val="none" w:sz="0" w:space="0" w:color="auto"/>
            <w:right w:val="none" w:sz="0" w:space="0" w:color="auto"/>
          </w:divBdr>
        </w:div>
        <w:div w:id="931663909">
          <w:marLeft w:val="0"/>
          <w:marRight w:val="0"/>
          <w:marTop w:val="0"/>
          <w:marBottom w:val="0"/>
          <w:divBdr>
            <w:top w:val="none" w:sz="0" w:space="0" w:color="auto"/>
            <w:left w:val="none" w:sz="0" w:space="0" w:color="auto"/>
            <w:bottom w:val="none" w:sz="0" w:space="0" w:color="auto"/>
            <w:right w:val="none" w:sz="0" w:space="0" w:color="auto"/>
          </w:divBdr>
        </w:div>
      </w:divsChild>
    </w:div>
    <w:div w:id="2081830219">
      <w:bodyDiv w:val="1"/>
      <w:marLeft w:val="0"/>
      <w:marRight w:val="0"/>
      <w:marTop w:val="0"/>
      <w:marBottom w:val="0"/>
      <w:divBdr>
        <w:top w:val="none" w:sz="0" w:space="0" w:color="auto"/>
        <w:left w:val="none" w:sz="0" w:space="0" w:color="auto"/>
        <w:bottom w:val="none" w:sz="0" w:space="0" w:color="auto"/>
        <w:right w:val="none" w:sz="0" w:space="0" w:color="auto"/>
      </w:divBdr>
    </w:div>
    <w:div w:id="2106532998">
      <w:bodyDiv w:val="1"/>
      <w:marLeft w:val="0"/>
      <w:marRight w:val="0"/>
      <w:marTop w:val="0"/>
      <w:marBottom w:val="0"/>
      <w:divBdr>
        <w:top w:val="none" w:sz="0" w:space="0" w:color="auto"/>
        <w:left w:val="none" w:sz="0" w:space="0" w:color="auto"/>
        <w:bottom w:val="none" w:sz="0" w:space="0" w:color="auto"/>
        <w:right w:val="none" w:sz="0" w:space="0" w:color="auto"/>
      </w:divBdr>
      <w:divsChild>
        <w:div w:id="1978795769">
          <w:marLeft w:val="0"/>
          <w:marRight w:val="0"/>
          <w:marTop w:val="0"/>
          <w:marBottom w:val="0"/>
          <w:divBdr>
            <w:top w:val="none" w:sz="0" w:space="0" w:color="auto"/>
            <w:left w:val="none" w:sz="0" w:space="0" w:color="auto"/>
            <w:bottom w:val="single" w:sz="6" w:space="0" w:color="F4F4F4"/>
            <w:right w:val="none" w:sz="0" w:space="0" w:color="auto"/>
          </w:divBdr>
        </w:div>
        <w:div w:id="1240940792">
          <w:marLeft w:val="0"/>
          <w:marRight w:val="0"/>
          <w:marTop w:val="0"/>
          <w:marBottom w:val="0"/>
          <w:divBdr>
            <w:top w:val="none" w:sz="0" w:space="0" w:color="auto"/>
            <w:left w:val="none" w:sz="0" w:space="0" w:color="auto"/>
            <w:bottom w:val="none" w:sz="0" w:space="0" w:color="auto"/>
            <w:right w:val="none" w:sz="0" w:space="0" w:color="auto"/>
          </w:divBdr>
          <w:divsChild>
            <w:div w:id="54084379">
              <w:marLeft w:val="-225"/>
              <w:marRight w:val="-225"/>
              <w:marTop w:val="0"/>
              <w:marBottom w:val="150"/>
              <w:divBdr>
                <w:top w:val="none" w:sz="0" w:space="0" w:color="auto"/>
                <w:left w:val="none" w:sz="0" w:space="0" w:color="auto"/>
                <w:bottom w:val="single" w:sz="6" w:space="8" w:color="EFEFEF"/>
                <w:right w:val="none" w:sz="0" w:space="0" w:color="auto"/>
              </w:divBdr>
              <w:divsChild>
                <w:div w:id="257561990">
                  <w:marLeft w:val="0"/>
                  <w:marRight w:val="0"/>
                  <w:marTop w:val="0"/>
                  <w:marBottom w:val="0"/>
                  <w:divBdr>
                    <w:top w:val="none" w:sz="0" w:space="0" w:color="auto"/>
                    <w:left w:val="none" w:sz="0" w:space="0" w:color="auto"/>
                    <w:bottom w:val="none" w:sz="0" w:space="0" w:color="auto"/>
                    <w:right w:val="none" w:sz="0" w:space="0" w:color="auto"/>
                  </w:divBdr>
                </w:div>
                <w:div w:id="849759848">
                  <w:marLeft w:val="0"/>
                  <w:marRight w:val="0"/>
                  <w:marTop w:val="0"/>
                  <w:marBottom w:val="0"/>
                  <w:divBdr>
                    <w:top w:val="none" w:sz="0" w:space="0" w:color="auto"/>
                    <w:left w:val="none" w:sz="0" w:space="0" w:color="auto"/>
                    <w:bottom w:val="none" w:sz="0" w:space="0" w:color="auto"/>
                    <w:right w:val="none" w:sz="0" w:space="0" w:color="auto"/>
                  </w:divBdr>
                </w:div>
              </w:divsChild>
            </w:div>
            <w:div w:id="2010055948">
              <w:marLeft w:val="-225"/>
              <w:marRight w:val="-225"/>
              <w:marTop w:val="0"/>
              <w:marBottom w:val="150"/>
              <w:divBdr>
                <w:top w:val="none" w:sz="0" w:space="0" w:color="auto"/>
                <w:left w:val="none" w:sz="0" w:space="0" w:color="auto"/>
                <w:bottom w:val="single" w:sz="6" w:space="8" w:color="EFEFEF"/>
                <w:right w:val="none" w:sz="0" w:space="0" w:color="auto"/>
              </w:divBdr>
              <w:divsChild>
                <w:div w:id="58671991">
                  <w:marLeft w:val="0"/>
                  <w:marRight w:val="0"/>
                  <w:marTop w:val="0"/>
                  <w:marBottom w:val="0"/>
                  <w:divBdr>
                    <w:top w:val="none" w:sz="0" w:space="0" w:color="auto"/>
                    <w:left w:val="none" w:sz="0" w:space="0" w:color="auto"/>
                    <w:bottom w:val="none" w:sz="0" w:space="0" w:color="auto"/>
                    <w:right w:val="none" w:sz="0" w:space="0" w:color="auto"/>
                  </w:divBdr>
                </w:div>
                <w:div w:id="1468746123">
                  <w:marLeft w:val="0"/>
                  <w:marRight w:val="0"/>
                  <w:marTop w:val="0"/>
                  <w:marBottom w:val="0"/>
                  <w:divBdr>
                    <w:top w:val="none" w:sz="0" w:space="0" w:color="auto"/>
                    <w:left w:val="none" w:sz="0" w:space="0" w:color="auto"/>
                    <w:bottom w:val="none" w:sz="0" w:space="0" w:color="auto"/>
                    <w:right w:val="none" w:sz="0" w:space="0" w:color="auto"/>
                  </w:divBdr>
                </w:div>
              </w:divsChild>
            </w:div>
            <w:div w:id="1079213137">
              <w:marLeft w:val="-225"/>
              <w:marRight w:val="-225"/>
              <w:marTop w:val="0"/>
              <w:marBottom w:val="150"/>
              <w:divBdr>
                <w:top w:val="none" w:sz="0" w:space="0" w:color="auto"/>
                <w:left w:val="none" w:sz="0" w:space="0" w:color="auto"/>
                <w:bottom w:val="single" w:sz="6" w:space="8" w:color="EFEFEF"/>
                <w:right w:val="none" w:sz="0" w:space="0" w:color="auto"/>
              </w:divBdr>
              <w:divsChild>
                <w:div w:id="882867788">
                  <w:marLeft w:val="0"/>
                  <w:marRight w:val="0"/>
                  <w:marTop w:val="0"/>
                  <w:marBottom w:val="0"/>
                  <w:divBdr>
                    <w:top w:val="none" w:sz="0" w:space="0" w:color="auto"/>
                    <w:left w:val="none" w:sz="0" w:space="0" w:color="auto"/>
                    <w:bottom w:val="none" w:sz="0" w:space="0" w:color="auto"/>
                    <w:right w:val="none" w:sz="0" w:space="0" w:color="auto"/>
                  </w:divBdr>
                </w:div>
                <w:div w:id="1712993042">
                  <w:marLeft w:val="0"/>
                  <w:marRight w:val="0"/>
                  <w:marTop w:val="0"/>
                  <w:marBottom w:val="0"/>
                  <w:divBdr>
                    <w:top w:val="none" w:sz="0" w:space="0" w:color="auto"/>
                    <w:left w:val="none" w:sz="0" w:space="0" w:color="auto"/>
                    <w:bottom w:val="none" w:sz="0" w:space="0" w:color="auto"/>
                    <w:right w:val="none" w:sz="0" w:space="0" w:color="auto"/>
                  </w:divBdr>
                </w:div>
              </w:divsChild>
            </w:div>
            <w:div w:id="191846968">
              <w:marLeft w:val="-225"/>
              <w:marRight w:val="-225"/>
              <w:marTop w:val="0"/>
              <w:marBottom w:val="150"/>
              <w:divBdr>
                <w:top w:val="none" w:sz="0" w:space="0" w:color="auto"/>
                <w:left w:val="none" w:sz="0" w:space="0" w:color="auto"/>
                <w:bottom w:val="single" w:sz="6" w:space="8" w:color="EFEFEF"/>
                <w:right w:val="none" w:sz="0" w:space="0" w:color="auto"/>
              </w:divBdr>
              <w:divsChild>
                <w:div w:id="1726875896">
                  <w:marLeft w:val="0"/>
                  <w:marRight w:val="0"/>
                  <w:marTop w:val="0"/>
                  <w:marBottom w:val="0"/>
                  <w:divBdr>
                    <w:top w:val="none" w:sz="0" w:space="0" w:color="auto"/>
                    <w:left w:val="none" w:sz="0" w:space="0" w:color="auto"/>
                    <w:bottom w:val="none" w:sz="0" w:space="0" w:color="auto"/>
                    <w:right w:val="none" w:sz="0" w:space="0" w:color="auto"/>
                  </w:divBdr>
                </w:div>
                <w:div w:id="553733699">
                  <w:marLeft w:val="0"/>
                  <w:marRight w:val="0"/>
                  <w:marTop w:val="0"/>
                  <w:marBottom w:val="0"/>
                  <w:divBdr>
                    <w:top w:val="none" w:sz="0" w:space="0" w:color="auto"/>
                    <w:left w:val="none" w:sz="0" w:space="0" w:color="auto"/>
                    <w:bottom w:val="none" w:sz="0" w:space="0" w:color="auto"/>
                    <w:right w:val="none" w:sz="0" w:space="0" w:color="auto"/>
                  </w:divBdr>
                </w:div>
              </w:divsChild>
            </w:div>
            <w:div w:id="1554191290">
              <w:marLeft w:val="-225"/>
              <w:marRight w:val="-225"/>
              <w:marTop w:val="0"/>
              <w:marBottom w:val="150"/>
              <w:divBdr>
                <w:top w:val="none" w:sz="0" w:space="0" w:color="auto"/>
                <w:left w:val="none" w:sz="0" w:space="0" w:color="auto"/>
                <w:bottom w:val="single" w:sz="6" w:space="8" w:color="EFEFEF"/>
                <w:right w:val="none" w:sz="0" w:space="0" w:color="auto"/>
              </w:divBdr>
              <w:divsChild>
                <w:div w:id="1139109981">
                  <w:marLeft w:val="0"/>
                  <w:marRight w:val="0"/>
                  <w:marTop w:val="0"/>
                  <w:marBottom w:val="0"/>
                  <w:divBdr>
                    <w:top w:val="none" w:sz="0" w:space="0" w:color="auto"/>
                    <w:left w:val="none" w:sz="0" w:space="0" w:color="auto"/>
                    <w:bottom w:val="none" w:sz="0" w:space="0" w:color="auto"/>
                    <w:right w:val="none" w:sz="0" w:space="0" w:color="auto"/>
                  </w:divBdr>
                </w:div>
                <w:div w:id="91890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801550">
      <w:bodyDiv w:val="1"/>
      <w:marLeft w:val="0"/>
      <w:marRight w:val="0"/>
      <w:marTop w:val="0"/>
      <w:marBottom w:val="0"/>
      <w:divBdr>
        <w:top w:val="none" w:sz="0" w:space="0" w:color="auto"/>
        <w:left w:val="none" w:sz="0" w:space="0" w:color="auto"/>
        <w:bottom w:val="none" w:sz="0" w:space="0" w:color="auto"/>
        <w:right w:val="none" w:sz="0" w:space="0" w:color="auto"/>
      </w:divBdr>
      <w:divsChild>
        <w:div w:id="403918668">
          <w:marLeft w:val="0"/>
          <w:marRight w:val="0"/>
          <w:marTop w:val="0"/>
          <w:marBottom w:val="0"/>
          <w:divBdr>
            <w:top w:val="single" w:sz="12" w:space="0" w:color="CCCCCC"/>
            <w:left w:val="single" w:sz="12" w:space="0" w:color="CCCCCC"/>
            <w:bottom w:val="single" w:sz="12" w:space="0" w:color="CCCCCC"/>
            <w:right w:val="single" w:sz="12" w:space="0" w:color="CCCCCC"/>
          </w:divBdr>
        </w:div>
        <w:div w:id="853769814">
          <w:marLeft w:val="0"/>
          <w:marRight w:val="0"/>
          <w:marTop w:val="0"/>
          <w:marBottom w:val="0"/>
          <w:divBdr>
            <w:top w:val="none" w:sz="0" w:space="0" w:color="auto"/>
            <w:left w:val="none" w:sz="0" w:space="0" w:color="auto"/>
            <w:bottom w:val="none" w:sz="0" w:space="0" w:color="auto"/>
            <w:right w:val="none" w:sz="0" w:space="0" w:color="auto"/>
          </w:divBdr>
        </w:div>
        <w:div w:id="1161119007">
          <w:marLeft w:val="0"/>
          <w:marRight w:val="0"/>
          <w:marTop w:val="0"/>
          <w:marBottom w:val="0"/>
          <w:divBdr>
            <w:top w:val="none" w:sz="0" w:space="0" w:color="auto"/>
            <w:left w:val="none" w:sz="0" w:space="0" w:color="auto"/>
            <w:bottom w:val="none" w:sz="0" w:space="0" w:color="auto"/>
            <w:right w:val="none" w:sz="0" w:space="0" w:color="auto"/>
          </w:divBdr>
        </w:div>
        <w:div w:id="1646616221">
          <w:marLeft w:val="0"/>
          <w:marRight w:val="0"/>
          <w:marTop w:val="0"/>
          <w:marBottom w:val="0"/>
          <w:divBdr>
            <w:top w:val="none" w:sz="0" w:space="0" w:color="auto"/>
            <w:left w:val="none" w:sz="0" w:space="0" w:color="auto"/>
            <w:bottom w:val="none" w:sz="0" w:space="0" w:color="auto"/>
            <w:right w:val="none" w:sz="0" w:space="0" w:color="auto"/>
          </w:divBdr>
        </w:div>
        <w:div w:id="969748870">
          <w:marLeft w:val="0"/>
          <w:marRight w:val="0"/>
          <w:marTop w:val="0"/>
          <w:marBottom w:val="0"/>
          <w:divBdr>
            <w:top w:val="single" w:sz="6" w:space="0" w:color="CCCCCC"/>
            <w:left w:val="single" w:sz="6" w:space="0" w:color="CCCCCC"/>
            <w:bottom w:val="single" w:sz="6" w:space="0" w:color="CCCCCC"/>
            <w:right w:val="single" w:sz="6" w:space="0" w:color="CCCCCC"/>
          </w:divBdr>
          <w:divsChild>
            <w:div w:id="15754325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eprocure.gov.in/cppp/tenderredirect/by/aHR0cHM6Ly9lcHJvYy5rYXJuYXRha2EuZ292LmluL2Vwcm9jdXJlbWVudC9jb21tb24vdGVuZGVyX2RldGFpbHMuc2VhbUAjdGVuZGVyX2lkPVNTQ0wlMkZDUiUyRjE0MCUyRjIwMTktMjAlMkZDQUxML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CE6288-C06A-48DD-A9DD-735A05965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23</cp:revision>
  <dcterms:created xsi:type="dcterms:W3CDTF">2019-01-29T13:14:00Z</dcterms:created>
  <dcterms:modified xsi:type="dcterms:W3CDTF">2020-07-07T12:31:00Z</dcterms:modified>
</cp:coreProperties>
</file>