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2"/>
      </w:tblGrid>
      <w:tr w:rsidR="00C21CC2" w:rsidTr="00C21CC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CC2" w:rsidRDefault="00C21CC2">
            <w:pPr>
              <w:jc w:val="right"/>
              <w:rPr>
                <w:rFonts w:ascii="Tahoma" w:hAnsi="Tahoma" w:cs="Tahoma"/>
                <w:color w:val="252525"/>
                <w:sz w:val="17"/>
                <w:szCs w:val="17"/>
              </w:rPr>
            </w:pPr>
            <w:r>
              <w:rPr>
                <w:rFonts w:ascii="Tahoma" w:hAnsi="Tahoma" w:cs="Tahoma"/>
                <w:color w:val="252525"/>
                <w:sz w:val="17"/>
                <w:szCs w:val="17"/>
              </w:rPr>
              <w:fldChar w:fldCharType="begin"/>
            </w:r>
            <w:r>
              <w:rPr>
                <w:rFonts w:ascii="Tahoma" w:hAnsi="Tahoma" w:cs="Tahoma"/>
                <w:color w:val="252525"/>
                <w:sz w:val="17"/>
                <w:szCs w:val="17"/>
              </w:rPr>
              <w:instrText xml:space="preserve"> HYPERLINK "https://defproc.gov.in/nicgep/app?component=%24DirectLink&amp;page=FrontEndTenderDetailsExternal&amp;service=direct&amp;session=T&amp;sp=S2sRgkZaaoD9nODsEUUY%2ByuSJge%2FMOuBR%2BaAsI38I%2Bs4%3D" \o "Print" </w:instrText>
            </w:r>
            <w:r>
              <w:rPr>
                <w:rFonts w:ascii="Tahoma" w:hAnsi="Tahoma" w:cs="Tahoma"/>
                <w:color w:val="252525"/>
                <w:sz w:val="17"/>
                <w:szCs w:val="17"/>
              </w:rPr>
              <w:fldChar w:fldCharType="separate"/>
            </w:r>
            <w:r>
              <w:rPr>
                <w:rFonts w:ascii="Tahoma" w:hAnsi="Tahoma" w:cs="Tahoma"/>
                <w:noProof/>
                <w:color w:val="CD4C0A"/>
                <w:sz w:val="17"/>
                <w:szCs w:val="17"/>
              </w:rPr>
              <w:drawing>
                <wp:inline distT="0" distB="0" distL="0" distR="0">
                  <wp:extent cx="137160" cy="114300"/>
                  <wp:effectExtent l="0" t="0" r="0" b="0"/>
                  <wp:docPr id="21" name="Picture 21" descr="https://defproc.gov.in/nicgep/images/print.png">
                    <a:hlinkClick xmlns:a="http://schemas.openxmlformats.org/drawingml/2006/main" r:id="rId5" tooltip="&quot;Print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defproc.gov.in/nicgep/images/print.png">
                            <a:hlinkClick r:id="rId5" tooltip="&quot;Print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Hyperlink"/>
                <w:rFonts w:ascii="Tahoma" w:hAnsi="Tahoma" w:cs="Tahoma"/>
                <w:color w:val="CD4C0A"/>
                <w:sz w:val="17"/>
                <w:szCs w:val="17"/>
              </w:rPr>
              <w:t> Print</w:t>
            </w:r>
            <w:r>
              <w:rPr>
                <w:rFonts w:ascii="Tahoma" w:hAnsi="Tahoma" w:cs="Tahoma"/>
                <w:color w:val="252525"/>
                <w:sz w:val="17"/>
                <w:szCs w:val="17"/>
              </w:rPr>
              <w:fldChar w:fldCharType="end"/>
            </w:r>
          </w:p>
        </w:tc>
      </w:tr>
      <w:tr w:rsidR="00C21CC2" w:rsidTr="00C21CC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C21CC2" w:rsidRDefault="00C21CC2">
            <w:pP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</w:pPr>
            <w:r>
              <w:rPr>
                <w:rFonts w:ascii="Verdana" w:hAnsi="Verdana" w:cs="Tahoma"/>
                <w:b/>
                <w:bCs/>
                <w:noProof/>
                <w:color w:val="0764BA"/>
                <w:sz w:val="20"/>
                <w:szCs w:val="20"/>
              </w:rPr>
              <w:drawing>
                <wp:inline distT="0" distB="0" distL="0" distR="0">
                  <wp:extent cx="152400" cy="175260"/>
                  <wp:effectExtent l="0" t="0" r="0" b="0"/>
                  <wp:docPr id="20" name="Picture 20" descr="https://defproc.gov.in/nicgep/images/bullet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defproc.gov.in/nicgep/images/bullet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  <w:t> Tender Details</w:t>
            </w:r>
          </w:p>
        </w:tc>
      </w:tr>
      <w:tr w:rsidR="00C21CC2" w:rsidTr="00C21CC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C21CC2" w:rsidRDefault="00C21CC2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  <w:r>
              <w:rPr>
                <w:rFonts w:ascii="Tahoma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C21CC2" w:rsidTr="00C21CC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C21CC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21CC2" w:rsidRDefault="00C21CC2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C21CC2" w:rsidRDefault="00C21CC2">
            <w:pPr>
              <w:rPr>
                <w:rFonts w:ascii="Tahoma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C21CC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96"/>
                    <w:gridCol w:w="216"/>
                  </w:tblGrid>
                  <w:tr w:rsidR="00C21CC2">
                    <w:trPr>
                      <w:gridAfter w:val="1"/>
                      <w:wAfter w:w="480" w:type="dxa"/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1416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104"/>
                          <w:gridCol w:w="156"/>
                        </w:tblGrid>
                        <w:tr w:rsidR="00C21CC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9" name="Picture 19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8" name="Picture 18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C21CC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21"/>
                          <w:gridCol w:w="2315"/>
                          <w:gridCol w:w="2314"/>
                          <w:gridCol w:w="2314"/>
                          <w:gridCol w:w="532"/>
                          <w:gridCol w:w="1800"/>
                        </w:tblGrid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</w:t>
                              </w:r>
                              <w:proofErr w:type="spellEnd"/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E-IN-C BRANCH - MILITARY ENGINEER SERVICES||CE CC AND CE BAREILLY ZONE - MES||CWE BAREILLY - MES||GE (P) BAREILLY - MES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3101/QTN/JO/01/20-21/E3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2020_MES_368105_1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Lump-sum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Works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</w:t>
                              </w:r>
                              <w:proofErr w:type="spellEnd"/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Not Applicable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2" w:type="dxa"/>
                          <w:tblCellMar>
                            <w:top w:w="24" w:type="dxa"/>
                            <w:left w:w="24" w:type="dxa"/>
                            <w:bottom w:w="24" w:type="dxa"/>
                            <w:right w:w="24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C21CC2">
                          <w:trPr>
                            <w:tblCellSpacing w:w="12" w:type="dxa"/>
                          </w:trPr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1516"/>
                              </w:tblGrid>
                              <w:tr w:rsidR="00C21CC2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1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2808"/>
                                      <w:gridCol w:w="156"/>
                                    </w:tblGrid>
                                    <w:tr w:rsidR="00C21CC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7" name="Picture 17" descr="https://defproc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defproc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6" name="Picture 16" descr="https://defproc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defproc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21CC2" w:rsidRDefault="00C21CC2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21CC2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1500"/>
                                    </w:tblGrid>
                                    <w:tr w:rsidR="00C21CC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1454"/>
                                          </w:tblGrid>
                                          <w:tr w:rsidR="00C21CC2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6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2024"/>
                                                  <w:gridCol w:w="4024"/>
                                                  <w:gridCol w:w="2685"/>
                                                  <w:gridCol w:w="2691"/>
                                                </w:tblGrid>
                                                <w:tr w:rsidR="00C21CC2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21CC2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</w:t>
                                                      </w:r>
                                                      <w:proofErr w:type="spellStart"/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PreQual</w:t>
                                                      </w:r>
                                                      <w:proofErr w:type="spellEnd"/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NIT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21CC2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BOQ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21CC2" w:rsidRDefault="00C21CC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</w:t>
                                                      </w:r>
                                                      <w:proofErr w:type="spellStart"/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xls</w:t>
                                                      </w:r>
                                                      <w:proofErr w:type="spellEnd"/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C21CC2" w:rsidRDefault="00C21CC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21CC2" w:rsidRDefault="00C21CC2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sz="6" w:space="0" w:color="DDDD3D"/>
                          <w:left w:val="single" w:sz="6" w:space="0" w:color="DDDD3D"/>
                          <w:bottom w:val="single" w:sz="6" w:space="0" w:color="DDDD3D"/>
                          <w:right w:val="single" w:sz="6" w:space="0" w:color="DDDD3D"/>
                        </w:tcBorders>
                        <w:shd w:val="clear" w:color="auto" w:fill="F9F9D9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rFonts w:ascii="Tahoma" w:hAnsi="Tahoma" w:cs="Tahoma"/>
                            <w:color w:val="D5310C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 xml:space="preserve">Document download date is not begun yet. You </w:t>
                        </w:r>
                        <w:proofErr w:type="spellStart"/>
                        <w:r>
                          <w:rPr>
                            <w:rFonts w:ascii="Tahoma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>can not</w:t>
                        </w:r>
                        <w:proofErr w:type="spellEnd"/>
                        <w:r>
                          <w:rPr>
                            <w:rFonts w:ascii="Tahoma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 xml:space="preserve"> download the documents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98"/>
                          <w:gridCol w:w="5698"/>
                        </w:tblGrid>
                        <w:tr w:rsidR="00C21CC2">
                          <w:trPr>
                            <w:tblCellSpacing w:w="6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C21CC2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7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3408"/>
                                      <w:gridCol w:w="156"/>
                                    </w:tblGrid>
                                    <w:tr w:rsidR="00C21CC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5" name="Picture 15" descr="https://defproc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defproc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>
                                            <w:rPr>
                                              <w:rStyle w:val="mandatory"/>
                                              <w:rFonts w:ascii="Trebuchet MS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- 0.00]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4" name="Picture 14" descr="https://defproc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defproc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21CC2" w:rsidRDefault="00C21CC2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21CC2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971"/>
                                      <w:gridCol w:w="1147"/>
                                      <w:gridCol w:w="1686"/>
                                      <w:gridCol w:w="836"/>
                                    </w:tblGrid>
                                    <w:tr w:rsidR="00C21CC2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</w:tr>
                                    <w:tr w:rsidR="00C21CC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C21CC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21CC2" w:rsidRDefault="00C21CC2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C21CC2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C21CC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3" name="Picture 13" descr="https://defproc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9" descr="https://defproc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2" name="Picture 12" descr="https://defproc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0" descr="https://defproc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21CC2" w:rsidRDefault="00C21CC2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21CC2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692"/>
                                      <w:gridCol w:w="1291"/>
                                      <w:gridCol w:w="1686"/>
                                      <w:gridCol w:w="971"/>
                                    </w:tblGrid>
                                    <w:tr w:rsidR="00C21CC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C21CC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C21CC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21CC2" w:rsidRDefault="00C21CC2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C21CC2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C21CC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1" name="Picture 11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0" name="Picture 10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78"/>
                          <w:gridCol w:w="896"/>
                          <w:gridCol w:w="2271"/>
                          <w:gridCol w:w="1568"/>
                          <w:gridCol w:w="2271"/>
                          <w:gridCol w:w="2096"/>
                        </w:tblGrid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JOB WORK ORDER FOR OUTSOURCING OF CONSULTANCY FOR PROVN OF 0.5MW ROOF TOP BASED SOLAR POWER PLANT AT BAREILLY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JOB WORK ORDER FOR OUTSOURCING OF CONSULTANCY FOR PROVN OF 0.5MW ROOF TOP BASED SOLAR POWER PLANT AT BAREILLY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</w:t>
                              </w:r>
                              <w:proofErr w:type="spellStart"/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Qualification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ATTACHED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2,84,000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Electrical and Maintenance Works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30 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BAREILLY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243001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OFFICE OF THE GARRISON ENGINEER (PROJECT) BAREILLY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C21CC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9" name="Picture 9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8" name="Picture 8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14"/>
                          <w:gridCol w:w="2276"/>
                          <w:gridCol w:w="3408"/>
                          <w:gridCol w:w="2282"/>
                        </w:tblGrid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11-Aug-2020 12:00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26-Aug-2020 03:00 PM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12-Aug-2020 09:00 AM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25-Aug-2020 09:00 AM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13-Aug-2020 09:00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25-Aug-2020 09:00 AM</w:t>
                              </w: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C21CC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7" name="Picture 7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6" name="Picture 6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380"/>
                        </w:tblGrid>
                        <w:tr w:rsidR="00C21CC2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376"/>
                                <w:gridCol w:w="9974"/>
                              </w:tblGrid>
                              <w:tr w:rsidR="00C21CC2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C21CC2" w:rsidRDefault="00C21CC2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806"/>
                                    </w:tblGrid>
                                    <w:tr w:rsidR="00C21CC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3383"/>
                                            <w:gridCol w:w="4354"/>
                                            <w:gridCol w:w="1449"/>
                                          </w:tblGrid>
                                          <w:tr w:rsidR="00C21CC2">
                                            <w:trPr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21CC2" w:rsidRDefault="00C21CC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proofErr w:type="spellStart"/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  <w:proofErr w:type="spellEnd"/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21CC2" w:rsidRDefault="00C21CC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21CC2" w:rsidRDefault="00C21CC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21CC2" w:rsidRDefault="00C21CC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C21CC2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21CC2" w:rsidRDefault="00C21CC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21CC2" w:rsidRDefault="00C21CC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Tendernotice_1.pdf </w:t>
                                                </w: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noProof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500" cy="160020"/>
                                                      <wp:effectExtent l="0" t="0" r="0" b="0"/>
                                                      <wp:docPr id="5" name="Picture 5" descr="https://defproc.gov.in/nicgep/images/certificate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7" descr="https://defproc.gov.in/nicgep/images/certificate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0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500" cy="16002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21CC2" w:rsidRDefault="00C21CC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NIT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21CC2" w:rsidRDefault="00C21CC2">
                                                <w:pPr>
                                                  <w:jc w:val="right"/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118.86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21CC2" w:rsidRDefault="00C21CC2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C21CC2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C21CC2" w:rsidRDefault="00C21CC2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lastRenderedPageBreak/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80"/>
                                      <w:gridCol w:w="2422"/>
                                      <w:gridCol w:w="2908"/>
                                      <w:gridCol w:w="2423"/>
                                      <w:gridCol w:w="1457"/>
                                    </w:tblGrid>
                                    <w:tr w:rsidR="00C21CC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proofErr w:type="spellStart"/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  <w:proofErr w:type="spellEnd"/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C21CC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BOQ_410784.xls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4" name="Picture 4" descr="Digital Signature">
                                                  <a:hlinkClick xmlns:a="http://schemas.openxmlformats.org/drawingml/2006/main" r:id="rId11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8" descr="Digital Signature">
                                                          <a:hlinkClick r:id="rId11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0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proofErr w:type="spellStart"/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  <w:proofErr w:type="spellEnd"/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21CC2" w:rsidRDefault="00C21CC2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280.00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21CC2" w:rsidRDefault="00C21CC2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088"/>
                          <w:gridCol w:w="156"/>
                        </w:tblGrid>
                        <w:tr w:rsidR="00C21CC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" name="Picture 3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9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" name="Picture 2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21"/>
                          <w:gridCol w:w="7959"/>
                        </w:tblGrid>
                        <w:tr w:rsidR="00C21CC2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GARRISON ENGINEER (PROJECT) BAREILLY</w:t>
                              </w:r>
                            </w:p>
                          </w:tc>
                        </w:tr>
                        <w:tr w:rsidR="00C21CC2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21CC2" w:rsidRDefault="00C21CC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OFFICE OF THE GARRISON ENGINEER (PROJECT) BAREILLY</w:t>
                              </w:r>
                            </w:p>
                          </w:tc>
                        </w:tr>
                      </w:tbl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21CC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21CC2" w:rsidRDefault="00C21CC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C21CC2" w:rsidRDefault="00C21CC2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C21CC2" w:rsidRDefault="00C21CC2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</w:tr>
    </w:tbl>
    <w:p w:rsidR="00991D50" w:rsidRPr="00C21CC2" w:rsidRDefault="00991D50" w:rsidP="00C21CC2">
      <w:bookmarkStart w:id="0" w:name="_GoBack"/>
      <w:bookmarkEnd w:id="0"/>
    </w:p>
    <w:sectPr w:rsidR="00991D50" w:rsidRPr="00C21CC2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867C3"/>
    <w:rsid w:val="004E64D8"/>
    <w:rsid w:val="006A5949"/>
    <w:rsid w:val="00774551"/>
    <w:rsid w:val="007F5CDA"/>
    <w:rsid w:val="00821AF2"/>
    <w:rsid w:val="00831970"/>
    <w:rsid w:val="00860CF4"/>
    <w:rsid w:val="008C463C"/>
    <w:rsid w:val="00905A93"/>
    <w:rsid w:val="00930263"/>
    <w:rsid w:val="00964DDE"/>
    <w:rsid w:val="00991D50"/>
    <w:rsid w:val="00A35F34"/>
    <w:rsid w:val="00A36423"/>
    <w:rsid w:val="00A95A8C"/>
    <w:rsid w:val="00AD1875"/>
    <w:rsid w:val="00C21CC2"/>
    <w:rsid w:val="00C43DA4"/>
    <w:rsid w:val="00C81E14"/>
    <w:rsid w:val="00C87BBE"/>
    <w:rsid w:val="00CD3FBD"/>
    <w:rsid w:val="00CE6A7D"/>
    <w:rsid w:val="00D50EEB"/>
    <w:rsid w:val="00DB5C0A"/>
    <w:rsid w:val="00DC1B35"/>
    <w:rsid w:val="00DE7C6E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defproc.gov.in/nicgep/app?component=%24DirectLink_6&amp;page=FrontEndTenderDetailsExternal&amp;service=direct&amp;session=T&amp;sp=ZH4sIAAAAAAAAAF2QPWgUQRTH394mEL3kTM5GESshoOCchoiBK5TzmotLVO5QxELmbp%2BbSXZn9mbennsWkjR%2BEEQLbcXCSiMIFpaCVQpbGy0UsbW2sHF2c5dcMuV%2F3u%2F3Pjb%2FwLjRUA1Uj0nRYQHGjFD6qBlKEtRnVzXWhN%2FKsxtKrzYIo7rqJJH9N54wdOzWt7ePZ%2Bc%2BFqDoQdFH09EiJqEkQdlb4T1eCbkMKk3SQgZVDyb9Ab3EI%2BzCfXBGsqa4h3u5ukraIVqutFNDnBKzn2z146GtIHyC6RGHp%2FLOYzGn5UHNlBGBtANdQk0NPwtdD1wjFcHhEbIhCQPUFj6YxKHiPvq1%2FqB6cpjUOeFOw4REWMmSahoTuG3Vje2Bp7M%2FlinZ9kJrHz4vnlz9N1YApw7jPR4mmO4pW0qiNuoHmy%2BOF5%2F%2F3CgApPHF7hpkj2DiOmpxR6Dd061duWYblHbJfNuN38%2B%2BPD3xw%2BoXh%2Fps7AO54NDWO4KSBW%2FPnz1zfmGepaHJDzqVfztvTlvjzK5xcIXyr1ev%2F64%2FXLDSxn6pM8qfe2n5cs6bbshaIkJDPIpnj3zdcpqfcFsguVQmHY6e3Y1ld1teWXcu36Sjbrby3YlM%2Ff3JhffpzKlH8B9QagJRrwIAAA%3D%3D" TargetMode="External"/><Relationship Id="rId5" Type="http://schemas.openxmlformats.org/officeDocument/2006/relationships/hyperlink" Target="https://defproc.gov.in/nicgep/app?component=%24DirectLink&amp;page=FrontEndTenderDetailsExternal&amp;service=direct&amp;session=T&amp;sp=S2sRgkZaaoD9nODsEUUY%2ByuSJge%2FMOuBR%2BaAsI38I%2Bs4%3D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24</cp:revision>
  <cp:lastPrinted>2019-08-21T10:05:00Z</cp:lastPrinted>
  <dcterms:created xsi:type="dcterms:W3CDTF">2019-11-19T06:19:00Z</dcterms:created>
  <dcterms:modified xsi:type="dcterms:W3CDTF">2020-08-11T11:27:00Z</dcterms:modified>
</cp:coreProperties>
</file>