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E2F" w:rsidRDefault="00AC0E2F" w:rsidP="00AC0E2F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AC0E2F" w:rsidTr="00AC0E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Organisation Details :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Garden Reach Shipbuilders and Engineers Ltd.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AC0E2F" w:rsidTr="00AC0E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346"/>
        <w:gridCol w:w="3192"/>
        <w:gridCol w:w="358"/>
        <w:gridCol w:w="2238"/>
      </w:tblGrid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SCC/AJK/ST/Solar Plant.100KW/073/N.ET-1389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SCC/AJK/ST/Solar Plant.100KW/073/N.ET-1389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Single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Services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Miscellaneous Services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Solar Plant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 Per Tender Document</w:t>
            </w:r>
          </w:p>
        </w:tc>
      </w:tr>
      <w:tr w:rsidR="00AC0E2F" w:rsidTr="00AC0E2F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AC0E2F" w:rsidTr="00AC0E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ePublished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06-Nov-2020 11:00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18-Nov-2020 02:00 PM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06-Nov-2020 11:00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16-Nov-2020 12:00 PM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07-Nov-2020 02:00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16-Nov-2020 12:00 PM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AC0E2F" w:rsidTr="00AC0E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6"/>
        <w:gridCol w:w="358"/>
        <w:gridCol w:w="9238"/>
      </w:tblGrid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Repairing and commissioning of 100KWp Solar plant on the Roof Top of ES-Building.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http://eprocuregrse.nic.in/nicgep/app?page=FrontEndTenderDetailsExternal&amp;service=page&amp;tnid=93042</w:t>
              </w:r>
            </w:hyperlink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AC0E2F" w:rsidTr="00AC0E2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AC0E2F" w:rsidRDefault="00AC0E2F" w:rsidP="00AC0E2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MR.A.J. KANDIR, SM-Contract, GRSE Ltd.</w:t>
            </w:r>
          </w:p>
        </w:tc>
      </w:tr>
      <w:tr w:rsidR="00AC0E2F" w:rsidTr="00AC0E2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C0E2F" w:rsidRDefault="00AC0E2F" w:rsidP="00AC0E2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MR.A.J. KANDIR, SM-Contract, GRSE Ltd</w:t>
            </w:r>
          </w:p>
        </w:tc>
      </w:tr>
    </w:tbl>
    <w:p w:rsidR="00991D50" w:rsidRPr="00AC0E2F" w:rsidRDefault="00991D50" w:rsidP="00AC0E2F">
      <w:bookmarkStart w:id="0" w:name="_GoBack"/>
      <w:bookmarkEnd w:id="0"/>
    </w:p>
    <w:sectPr w:rsidR="00991D50" w:rsidRPr="00AC0E2F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9E105C"/>
    <w:rsid w:val="00A35F34"/>
    <w:rsid w:val="00A3642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procuregrse.nic.in/nicgep/app?page=FrontEndTenderDetailsExternal&amp;service=page&amp;tnid=9304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33</cp:revision>
  <cp:lastPrinted>2019-08-21T10:05:00Z</cp:lastPrinted>
  <dcterms:created xsi:type="dcterms:W3CDTF">2019-11-19T06:19:00Z</dcterms:created>
  <dcterms:modified xsi:type="dcterms:W3CDTF">2020-11-06T06:45:00Z</dcterms:modified>
</cp:coreProperties>
</file>