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BCF" w:rsidRDefault="00936BCF" w:rsidP="00936BCF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36BCF" w:rsidTr="00936B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 w:rsidP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Madhya Pradesh </w:t>
            </w:r>
            <w:proofErr w:type="spellStart"/>
            <w:r>
              <w:rPr>
                <w:sz w:val="21"/>
                <w:szCs w:val="21"/>
              </w:rPr>
              <w:t>Urja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Vikas</w:t>
            </w:r>
            <w:proofErr w:type="spellEnd"/>
            <w:r>
              <w:rPr>
                <w:sz w:val="21"/>
                <w:szCs w:val="21"/>
              </w:rPr>
              <w:t xml:space="preserve"> Nigam </w:t>
            </w:r>
            <w:proofErr w:type="spellStart"/>
            <w:r>
              <w:rPr>
                <w:sz w:val="21"/>
                <w:szCs w:val="21"/>
              </w:rPr>
              <w:t>Limitted</w:t>
            </w:r>
            <w:proofErr w:type="spellEnd"/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 w:rsidP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State Govt. and UT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36BCF" w:rsidTr="00936B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 w:rsidP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Standardization of Rates and Selection of Contractors For Design Engineering Supply Installation Testing and Commissioning Including Insurance Warranty Spare Parts and Operation and Maintenance</w:t>
            </w:r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F/UVN/2020/RFT/01-234/2817 Dated 27/11/2020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Miscellaneous Works</w:t>
            </w:r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₹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2529</w:t>
            </w:r>
            <w:r>
              <w:rPr>
                <w:sz w:val="21"/>
                <w:szCs w:val="21"/>
              </w:rPr>
              <w:t>5</w:t>
            </w:r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Fonts w:ascii="Tahoma" w:hAnsi="Tahoma" w:cs="Tahoma"/>
                <w:sz w:val="21"/>
                <w:szCs w:val="21"/>
              </w:rPr>
              <w:t>₹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508000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Bhopal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36BCF" w:rsidTr="00936B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28-Nov-2020 04:30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21-Dec-2020 03:00 PM</w:t>
            </w:r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28-Nov-2020 04:30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18-Dec-2020 04:30 PM</w:t>
            </w:r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10-Dec-2020 06:00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18-Dec-2020 04:30 PM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36BCF" w:rsidTr="00936B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2750"/>
        <w:gridCol w:w="358"/>
        <w:gridCol w:w="10152"/>
      </w:tblGrid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 w:rsidP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Design Engineering Supply, Installation Testing and Commissioning Including Insurance Warranty Spare Parts and Operation </w:t>
            </w:r>
            <w:proofErr w:type="spellStart"/>
            <w:r>
              <w:rPr>
                <w:sz w:val="21"/>
                <w:szCs w:val="21"/>
              </w:rPr>
              <w:t>anMaintenance</w:t>
            </w:r>
            <w:proofErr w:type="spellEnd"/>
            <w:r>
              <w:rPr>
                <w:sz w:val="21"/>
                <w:szCs w:val="21"/>
              </w:rPr>
              <w:t xml:space="preserve"> of Grid Connected Roof Top Solar PV Projects with-without Energy Storage and Off Grid Roof Top Solar PV </w:t>
            </w:r>
            <w:proofErr w:type="spellStart"/>
            <w:r>
              <w:rPr>
                <w:sz w:val="21"/>
                <w:szCs w:val="21"/>
              </w:rPr>
              <w:t>Projec</w:t>
            </w:r>
            <w:proofErr w:type="spellEnd"/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 w:rsidP="00936BCF">
            <w:pPr>
              <w:spacing w:line="298" w:lineRule="atLeast"/>
              <w:rPr>
                <w:sz w:val="21"/>
                <w:szCs w:val="21"/>
              </w:rPr>
            </w:pPr>
            <w:hyperlink r:id="rId5" w:tgtFrame="_blank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https://mptenders.gov.in/nicgep/app?page=FrontEndTenderDetailsExternal&amp;amp;service=page&amp;amp;tnid=136147</w:t>
              </w:r>
            </w:hyperlink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36BCF" w:rsidTr="00936B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936BCF" w:rsidRDefault="00936BCF" w:rsidP="00936BCF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 w:rsidP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Superintending Engineer MP </w:t>
            </w:r>
            <w:proofErr w:type="spellStart"/>
            <w:r>
              <w:rPr>
                <w:sz w:val="21"/>
                <w:szCs w:val="21"/>
              </w:rPr>
              <w:t>Urja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Vikas</w:t>
            </w:r>
            <w:proofErr w:type="spellEnd"/>
            <w:r>
              <w:rPr>
                <w:sz w:val="21"/>
                <w:szCs w:val="21"/>
              </w:rPr>
              <w:t xml:space="preserve"> Nigam Ltd</w:t>
            </w:r>
          </w:p>
        </w:tc>
      </w:tr>
      <w:tr w:rsidR="00936BCF" w:rsidTr="00936B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36BCF" w:rsidRDefault="00936BCF" w:rsidP="00936BCF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Madhya Pradesh </w:t>
            </w:r>
            <w:proofErr w:type="spellStart"/>
            <w:r>
              <w:rPr>
                <w:sz w:val="21"/>
                <w:szCs w:val="21"/>
              </w:rPr>
              <w:t>Urja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Vikas</w:t>
            </w:r>
            <w:proofErr w:type="spellEnd"/>
            <w:r>
              <w:rPr>
                <w:sz w:val="21"/>
                <w:szCs w:val="21"/>
              </w:rPr>
              <w:t xml:space="preserve"> Nigam Limited (MPUVNL) </w:t>
            </w:r>
            <w:proofErr w:type="spellStart"/>
            <w:r>
              <w:rPr>
                <w:sz w:val="21"/>
                <w:szCs w:val="21"/>
              </w:rPr>
              <w:t>Urja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Bhawan</w:t>
            </w:r>
            <w:proofErr w:type="spellEnd"/>
            <w:r>
              <w:rPr>
                <w:sz w:val="21"/>
                <w:szCs w:val="21"/>
              </w:rPr>
              <w:t xml:space="preserve"> Link Road No. 2, </w:t>
            </w:r>
            <w:proofErr w:type="spellStart"/>
            <w:r>
              <w:rPr>
                <w:sz w:val="21"/>
                <w:szCs w:val="21"/>
              </w:rPr>
              <w:t>Shivaji</w:t>
            </w:r>
            <w:proofErr w:type="spellEnd"/>
            <w:r>
              <w:rPr>
                <w:sz w:val="21"/>
                <w:szCs w:val="21"/>
              </w:rPr>
              <w:t xml:space="preserve"> Nagar, Bhopal</w:t>
            </w:r>
          </w:p>
        </w:tc>
      </w:tr>
    </w:tbl>
    <w:p w:rsidR="00A407B3" w:rsidRPr="00936BCF" w:rsidRDefault="00A407B3" w:rsidP="00936BCF"/>
    <w:sectPr w:rsidR="00A407B3" w:rsidRPr="00936BCF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0D30F6"/>
    <w:rsid w:val="001215DD"/>
    <w:rsid w:val="00184F68"/>
    <w:rsid w:val="00203A8E"/>
    <w:rsid w:val="002F7F07"/>
    <w:rsid w:val="00397ABB"/>
    <w:rsid w:val="003E3BE2"/>
    <w:rsid w:val="004B07A9"/>
    <w:rsid w:val="00503BB1"/>
    <w:rsid w:val="005318CA"/>
    <w:rsid w:val="005707D9"/>
    <w:rsid w:val="00590618"/>
    <w:rsid w:val="006762EF"/>
    <w:rsid w:val="006F2C34"/>
    <w:rsid w:val="00703ADB"/>
    <w:rsid w:val="00734CEC"/>
    <w:rsid w:val="00740166"/>
    <w:rsid w:val="00763277"/>
    <w:rsid w:val="00884FA5"/>
    <w:rsid w:val="008D311F"/>
    <w:rsid w:val="00936BCF"/>
    <w:rsid w:val="0096643E"/>
    <w:rsid w:val="00A00C44"/>
    <w:rsid w:val="00A11EE0"/>
    <w:rsid w:val="00A407B3"/>
    <w:rsid w:val="00A632C0"/>
    <w:rsid w:val="00A639CA"/>
    <w:rsid w:val="00B77EE2"/>
    <w:rsid w:val="00C4103C"/>
    <w:rsid w:val="00DD2CEE"/>
    <w:rsid w:val="00DF12BE"/>
    <w:rsid w:val="00DF1CB9"/>
    <w:rsid w:val="00E93815"/>
    <w:rsid w:val="00EA75F6"/>
    <w:rsid w:val="00EE6DC7"/>
    <w:rsid w:val="00EF2175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mptenders.gov.in/nicgep/app?page=FrontEndTenderDetailsExternal&amp;amp;service=page&amp;amp;tnid=13614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2A9FCA-4D47-48F9-A036-04DBA3D91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27</cp:revision>
  <dcterms:created xsi:type="dcterms:W3CDTF">2019-01-29T13:14:00Z</dcterms:created>
  <dcterms:modified xsi:type="dcterms:W3CDTF">2020-11-30T06:16:00Z</dcterms:modified>
</cp:coreProperties>
</file>