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AB" w:rsidRDefault="008029AB" w:rsidP="008029AB">
      <w:pPr>
        <w:shd w:val="clear" w:color="auto" w:fill="F5F5F5"/>
        <w:rPr>
          <w:rFonts w:ascii="roboto_slabregular" w:hAnsi="roboto_slabregular"/>
          <w:b/>
          <w:bCs/>
          <w:color w:val="111E6C"/>
          <w:sz w:val="36"/>
          <w:szCs w:val="36"/>
        </w:rPr>
      </w:pPr>
      <w:r>
        <w:rPr>
          <w:rFonts w:ascii="roboto_slabregular" w:hAnsi="roboto_slabregular"/>
          <w:b/>
          <w:bCs/>
          <w:color w:val="111E6C"/>
          <w:sz w:val="36"/>
          <w:szCs w:val="36"/>
        </w:rPr>
        <w:t>Tender Details</w:t>
      </w:r>
    </w:p>
    <w:tbl>
      <w:tblPr>
        <w:tblW w:w="6267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6267"/>
      </w:tblGrid>
      <w:tr w:rsidR="008029AB" w:rsidTr="00802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1"/>
              </w:rPr>
              <w:t>Organisation</w:t>
            </w:r>
            <w:proofErr w:type="spellEnd"/>
            <w:r>
              <w:rPr>
                <w:b/>
                <w:bCs/>
                <w:color w:val="FFFFFF"/>
                <w:sz w:val="21"/>
                <w:szCs w:val="21"/>
              </w:rPr>
              <w:t xml:space="preserve"> Details :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Organisation</w:t>
            </w:r>
            <w:proofErr w:type="spellEnd"/>
            <w:r>
              <w:rPr>
                <w:sz w:val="21"/>
                <w:szCs w:val="21"/>
              </w:rPr>
              <w:t xml:space="preserve"> Name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 w:rsidP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Goa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Organisation</w:t>
            </w:r>
            <w:proofErr w:type="spellEnd"/>
            <w:r>
              <w:rPr>
                <w:sz w:val="21"/>
                <w:szCs w:val="21"/>
              </w:rPr>
              <w:t xml:space="preserve"> Type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 w:rsidP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Govt. and UT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6267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6267"/>
      </w:tblGrid>
      <w:tr w:rsidR="008029AB" w:rsidTr="00802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Tender Details :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2539"/>
        <w:gridCol w:w="3733"/>
        <w:gridCol w:w="358"/>
        <w:gridCol w:w="2540"/>
      </w:tblGrid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Title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gridSpan w:val="4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 w:rsidP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Empanelment of Agencies for Design, Supply, Installation, Testing, Commissioning of Grid Connected Rooftop Solar PV systems in Residential Buildings &amp;amp Group Housing Societies/Residential Welfare Associations (RWA) Aggregate Capacity of 80 MW with Operation and Maintenance for 5 years in the State of Goa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Reference Number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1/302/GEDA/2020-21/639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Type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Open/Advertised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Goods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Pipe Laying Work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Sub-Category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Fee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200</w:t>
            </w:r>
            <w:r>
              <w:rPr>
                <w:sz w:val="21"/>
                <w:szCs w:val="21"/>
              </w:rPr>
              <w:t>0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EMD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Delhi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6267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6267"/>
      </w:tblGrid>
      <w:tr w:rsidR="008029AB" w:rsidTr="00802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lastRenderedPageBreak/>
              <w:t>Critical Dates :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2539"/>
        <w:gridCol w:w="3733"/>
        <w:gridCol w:w="358"/>
        <w:gridCol w:w="2540"/>
      </w:tblGrid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ePublished</w:t>
            </w:r>
            <w:proofErr w:type="spellEnd"/>
            <w:r>
              <w:rPr>
                <w:sz w:val="21"/>
                <w:szCs w:val="21"/>
              </w:rPr>
              <w:t xml:space="preserve">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05-Jan-2021 04:40 PM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Opening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03-Feb-2021 10:30 AM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 Download Start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05-Jan-2021 11:50 PM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 Download End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02-Feb-2021 08:30 PM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Submission Start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05-Jan-2021 11:50 PM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Submission End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02-Feb-2021 08:30 PM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6267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6267"/>
      </w:tblGrid>
      <w:tr w:rsidR="008029AB" w:rsidTr="00802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Work Details :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Description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 w:rsidP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Empanelment of Agencies for Design, Supply, Installation, Testing, Commissioning of Grid Connected Rooftop Solar PV systems in Residential Buildings &amp;amp Group Housing Societies/Residential Welfare Associations (RWA) Aggregate Capacity of 80 MW with Operation and Maintenance for 5 years in the State of Goa</w:t>
            </w:r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Document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 w:rsidP="008029AB">
            <w:pPr>
              <w:spacing w:line="298" w:lineRule="atLeast"/>
              <w:rPr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color w:val="111E6C"/>
                  <w:sz w:val="21"/>
                  <w:szCs w:val="21"/>
                  <w:bdr w:val="none" w:sz="0" w:space="0" w:color="auto" w:frame="1"/>
                </w:rPr>
                <w:t>https://goaenivida.gov.in:443</w:t>
              </w:r>
            </w:hyperlink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6267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6267"/>
      </w:tblGrid>
      <w:tr w:rsidR="008029AB" w:rsidTr="00802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Tender Inviting Authority Details :</w:t>
            </w:r>
          </w:p>
        </w:tc>
      </w:tr>
    </w:tbl>
    <w:p w:rsidR="008029AB" w:rsidRDefault="008029AB" w:rsidP="008029AB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 w:rsidP="008029AB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Sanjeev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Joglekar</w:t>
            </w:r>
            <w:proofErr w:type="spellEnd"/>
          </w:p>
        </w:tc>
      </w:tr>
      <w:tr w:rsidR="008029AB" w:rsidTr="008029AB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9AB" w:rsidRDefault="008029AB" w:rsidP="008029AB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Noida</w:t>
            </w:r>
            <w:proofErr w:type="spellEnd"/>
          </w:p>
        </w:tc>
      </w:tr>
    </w:tbl>
    <w:p w:rsidR="00A407B3" w:rsidRPr="008029AB" w:rsidRDefault="00A407B3" w:rsidP="008029AB">
      <w:pPr>
        <w:rPr>
          <w:szCs w:val="16"/>
        </w:rPr>
      </w:pPr>
    </w:p>
    <w:sectPr w:rsidR="00A407B3" w:rsidRPr="008029AB" w:rsidSect="002F7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_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AEB"/>
    <w:multiLevelType w:val="multilevel"/>
    <w:tmpl w:val="CE6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32DBE"/>
    <w:multiLevelType w:val="multilevel"/>
    <w:tmpl w:val="83A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FA5"/>
    <w:rsid w:val="00030559"/>
    <w:rsid w:val="000424AB"/>
    <w:rsid w:val="000624D3"/>
    <w:rsid w:val="0006547B"/>
    <w:rsid w:val="00087978"/>
    <w:rsid w:val="000A3126"/>
    <w:rsid w:val="000A789C"/>
    <w:rsid w:val="000D30F6"/>
    <w:rsid w:val="00103DDC"/>
    <w:rsid w:val="001215DD"/>
    <w:rsid w:val="00184F68"/>
    <w:rsid w:val="00203A8E"/>
    <w:rsid w:val="002B4EC4"/>
    <w:rsid w:val="002F7F07"/>
    <w:rsid w:val="00397ABB"/>
    <w:rsid w:val="003E3BE2"/>
    <w:rsid w:val="00450427"/>
    <w:rsid w:val="004B07A9"/>
    <w:rsid w:val="004E0A1F"/>
    <w:rsid w:val="00503BB1"/>
    <w:rsid w:val="005318CA"/>
    <w:rsid w:val="005707D9"/>
    <w:rsid w:val="00590618"/>
    <w:rsid w:val="005E46EE"/>
    <w:rsid w:val="0061411F"/>
    <w:rsid w:val="006317D0"/>
    <w:rsid w:val="006762EF"/>
    <w:rsid w:val="00683502"/>
    <w:rsid w:val="006C1CC9"/>
    <w:rsid w:val="006F2C34"/>
    <w:rsid w:val="00703ADB"/>
    <w:rsid w:val="00734CEC"/>
    <w:rsid w:val="00740166"/>
    <w:rsid w:val="00746240"/>
    <w:rsid w:val="00763277"/>
    <w:rsid w:val="008029AB"/>
    <w:rsid w:val="00884FA5"/>
    <w:rsid w:val="008D311F"/>
    <w:rsid w:val="00936BCF"/>
    <w:rsid w:val="0096643E"/>
    <w:rsid w:val="0098657A"/>
    <w:rsid w:val="00987D56"/>
    <w:rsid w:val="009E65B6"/>
    <w:rsid w:val="00A00C44"/>
    <w:rsid w:val="00A11EE0"/>
    <w:rsid w:val="00A407B3"/>
    <w:rsid w:val="00A632C0"/>
    <w:rsid w:val="00A639CA"/>
    <w:rsid w:val="00B77EE2"/>
    <w:rsid w:val="00C4103C"/>
    <w:rsid w:val="00CC03A3"/>
    <w:rsid w:val="00CF1401"/>
    <w:rsid w:val="00D07361"/>
    <w:rsid w:val="00D21129"/>
    <w:rsid w:val="00DC54F3"/>
    <w:rsid w:val="00DD2CEE"/>
    <w:rsid w:val="00DF12BE"/>
    <w:rsid w:val="00DF1CB9"/>
    <w:rsid w:val="00E375E5"/>
    <w:rsid w:val="00E5549A"/>
    <w:rsid w:val="00E56AB9"/>
    <w:rsid w:val="00E93815"/>
    <w:rsid w:val="00EA75F6"/>
    <w:rsid w:val="00ED35D2"/>
    <w:rsid w:val="00EE6DC7"/>
    <w:rsid w:val="00EF2175"/>
    <w:rsid w:val="00F62634"/>
    <w:rsid w:val="00FA5736"/>
    <w:rsid w:val="00FC43BE"/>
    <w:rsid w:val="00FE05F3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4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F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7AB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397ABB"/>
  </w:style>
  <w:style w:type="character" w:styleId="Strong">
    <w:name w:val="Strong"/>
    <w:basedOn w:val="DefaultParagraphFont"/>
    <w:uiPriority w:val="22"/>
    <w:qFormat/>
    <w:rsid w:val="00397A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1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D3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D31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">
    <w:name w:val="mand"/>
    <w:basedOn w:val="DefaultParagraphFont"/>
    <w:rsid w:val="00DF1CB9"/>
  </w:style>
  <w:style w:type="character" w:customStyle="1" w:styleId="mandate-field">
    <w:name w:val="mandate-field"/>
    <w:basedOn w:val="DefaultParagraphFont"/>
    <w:rsid w:val="00F62634"/>
  </w:style>
  <w:style w:type="character" w:customStyle="1" w:styleId="Heading5Char">
    <w:name w:val="Heading 5 Char"/>
    <w:basedOn w:val="DefaultParagraphFont"/>
    <w:link w:val="Heading5"/>
    <w:uiPriority w:val="9"/>
    <w:semiHidden/>
    <w:rsid w:val="002F7F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ndatory">
    <w:name w:val="mandatory"/>
    <w:basedOn w:val="DefaultParagraphFont"/>
    <w:rsid w:val="00EF2175"/>
  </w:style>
  <w:style w:type="character" w:customStyle="1" w:styleId="Heading2Char">
    <w:name w:val="Heading 2 Char"/>
    <w:basedOn w:val="DefaultParagraphFont"/>
    <w:link w:val="Heading2"/>
    <w:uiPriority w:val="9"/>
    <w:semiHidden/>
    <w:rsid w:val="00683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-heading">
    <w:name w:val="inline-heading"/>
    <w:basedOn w:val="DefaultParagraphFont"/>
    <w:rsid w:val="00683502"/>
  </w:style>
  <w:style w:type="character" w:customStyle="1" w:styleId="bold">
    <w:name w:val="bold"/>
    <w:basedOn w:val="DefaultParagraphFont"/>
    <w:rsid w:val="00683502"/>
  </w:style>
  <w:style w:type="paragraph" w:customStyle="1" w:styleId="value">
    <w:name w:val="value"/>
    <w:basedOn w:val="Normal"/>
    <w:rsid w:val="006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19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30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939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74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34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11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5444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849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409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747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95880295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50536053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1432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06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320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084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428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23824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14073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06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7288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31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636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309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510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4C9ED7"/>
            <w:right w:val="none" w:sz="0" w:space="0" w:color="auto"/>
          </w:divBdr>
        </w:div>
        <w:div w:id="828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0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14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240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37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257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5594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58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31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882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69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726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129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139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66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853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432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cure.gov.in/cppp/tenderredirect/by/aHR0cHM6Ly9nb2Flbml2aWRhLmdvdi5pbjo0NDM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0B30-B4EA-4EC0-9762-74C416A3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2019-01-29T13:14:00Z</dcterms:created>
  <dcterms:modified xsi:type="dcterms:W3CDTF">2021-01-06T04:43:00Z</dcterms:modified>
</cp:coreProperties>
</file>