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7"/>
        <w:gridCol w:w="2332"/>
        <w:gridCol w:w="2333"/>
        <w:gridCol w:w="2348"/>
      </w:tblGrid>
      <w:tr w:rsidR="00B3360A" w:rsidRPr="00B3360A" w:rsidTr="00B3360A">
        <w:trPr>
          <w:tblHeader/>
          <w:tblCellSpacing w:w="15" w:type="dxa"/>
        </w:trPr>
        <w:tc>
          <w:tcPr>
            <w:tcW w:w="0" w:type="auto"/>
            <w:gridSpan w:val="4"/>
            <w:shd w:val="clear" w:color="auto" w:fill="5CB85C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</w:pPr>
            <w:r w:rsidRPr="00B3360A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 xml:space="preserve">Tender Details / </w:t>
            </w:r>
            <w:proofErr w:type="spellStart"/>
            <w:r w:rsidRPr="00B3360A">
              <w:rPr>
                <w:rFonts w:ascii="Mangal" w:eastAsia="Times New Roman" w:hAnsi="Mangal" w:cs="Mangal"/>
                <w:color w:val="FFFFFF"/>
                <w:sz w:val="27"/>
                <w:szCs w:val="27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color w:val="FFFFFF"/>
                <w:sz w:val="27"/>
                <w:szCs w:val="27"/>
              </w:rPr>
              <w:t xml:space="preserve"> </w:t>
            </w:r>
            <w:proofErr w:type="spellStart"/>
            <w:r w:rsidRPr="00B3360A">
              <w:rPr>
                <w:rFonts w:ascii="Mangal" w:eastAsia="Times New Roman" w:hAnsi="Mangal" w:cs="Mangal"/>
                <w:color w:val="FFFFFF"/>
                <w:sz w:val="27"/>
                <w:szCs w:val="27"/>
              </w:rPr>
              <w:t>विवर</w:t>
            </w:r>
            <w:r w:rsidRPr="00B3360A">
              <w:rPr>
                <w:rFonts w:ascii="Kokila" w:eastAsia="Times New Roman" w:hAnsi="Kokila" w:cs="Kokila"/>
                <w:color w:val="FFFFFF"/>
                <w:sz w:val="27"/>
                <w:szCs w:val="27"/>
              </w:rPr>
              <w:t>ण</w:t>
            </w:r>
            <w:proofErr w:type="spellEnd"/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ID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आईडी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21401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1250" w:type="pct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Reference No (Specification No.)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संदर्भ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संख्या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0" w:type="pct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TBCB/765kV/ RAJ-PHASE-II-PART-E/TW01/G3/R </w:t>
            </w:r>
          </w:p>
        </w:tc>
        <w:tc>
          <w:tcPr>
            <w:tcW w:w="1250" w:type="pct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Title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शीर्षक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0" w:type="pct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Transmission Line Package </w:t>
            </w:r>
            <w:bookmarkStart w:id="0" w:name="_GoBack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TW01 </w:t>
            </w:r>
            <w:bookmarkEnd w:id="0"/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Description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विवरण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Transmission Line Package TW01 for 765kV D/C </w:t>
            </w:r>
            <w:proofErr w:type="spellStart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Bhadla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-II PS-</w:t>
            </w:r>
            <w:proofErr w:type="spellStart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Sikar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-II 2nd transmission Line-Part-I associated with Transmission Scheme for evacuation of power from solar energy zones in Rajasthan (8.1 GW) under Phase II-Part E through tariff based competitive bidding (TBCB) route prior to </w:t>
            </w:r>
            <w:proofErr w:type="spellStart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RfP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bid submission by POWERGRID to BPC.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Pre Qualification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Criteria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पूर्व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योग्यता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मापदंड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Location of Work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कार्य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स्थान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Rajasthan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Pin Code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पिन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कोड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Fee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शुल्क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Value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मूल्य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</w:t>
            </w:r>
            <w:proofErr w:type="spellStart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Emd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ई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एम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डी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Currency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मुद्रा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INR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Publication Date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प्रकाशन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तारीख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28-Jun-2021 08:55 PM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Pre Bid Meeting Date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प्री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बिड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मीटिंग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तारीख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05-Jul-2021 11:30 AM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Document Sale Start Date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दस्तावेज़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बिक्री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प्रारंभ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तारीख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28-Jun-2021 08:55 PM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Document Sale End Date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दस्तावेज़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बिक्री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समाप्ति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तारीख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19-Jul-2021 11:00 AM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Bid Submission Start Date (Soft Copy)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बोली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प्रस्तुत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प्रारंभ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दिनांक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सॉफ्ट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कॉपी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28-Jun-2021 08:55 PM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Bid Submission </w:t>
            </w:r>
            <w:proofErr w:type="spellStart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EndDate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(Soft Copy)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बोली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जमा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करने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अंतिम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तिथि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सॉफ्ट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कॉपी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19-Jul-2021 11:00 AM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Bid Submission Start Date (Hard Copy)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बोली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जमा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करने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आरंभ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तिथि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हार्ड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कॉपी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Mon, 28-Jun-2021 08:55 PM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Bid Submission End Date (Hard Copy) /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बोली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जमा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करने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अंतिम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तिथि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हार्ड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कॉपी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Thu, 22-Jul-2021 11:00 AM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Bid Open Date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बोली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खोलने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तिथि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Thu, 22-Jul-2021 11:00 AM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Inviting Officer Employee Number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आमंत्रण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अधिकारी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कर्मचारी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संख्या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Inviting Officer Name &amp; Designation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आमंत्रण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अधिकारी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नाम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और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पदनाम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Ankit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Vaishnav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Dy. Manager (CS)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Tender Inviting Officer Address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आमंत्रण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अधिकारी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पता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Power Grid Corporation of India Limited, </w:t>
            </w:r>
            <w:proofErr w:type="spellStart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Saudamini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3rd Floor, Plot No.-2, Sector-29 Gurgaon (Haryana) - 122001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Product Category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उत्पाद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श्रेणी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Power/Energy Projects/Products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Product Sub Category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उत्पाद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उप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श्रेणी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Type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प्रकार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Empanelment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Tender Category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निविदा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श्रेणी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Works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Form of Contract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अनुबंध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का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प्रपत्र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Turn-key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Sector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क्षेत्र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Power and Energy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State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राज्य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3360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(*)</w:t>
            </w: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Rajasthan </w:t>
            </w:r>
          </w:p>
        </w:tc>
      </w:tr>
      <w:tr w:rsidR="00B3360A" w:rsidRPr="00B3360A" w:rsidTr="00B336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Remarks / </w:t>
            </w:r>
            <w:proofErr w:type="spellStart"/>
            <w:r w:rsidRPr="00B3360A">
              <w:rPr>
                <w:rFonts w:ascii="Kokila" w:eastAsia="Times New Roman" w:hAnsi="Kokila" w:cs="Kokila"/>
                <w:sz w:val="24"/>
                <w:szCs w:val="24"/>
              </w:rPr>
              <w:t>टिप्पणी</w:t>
            </w:r>
            <w:proofErr w:type="spellEnd"/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B3360A" w:rsidRPr="00B3360A" w:rsidRDefault="00B3360A" w:rsidP="00B336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60A">
              <w:rPr>
                <w:rFonts w:ascii="Times New Roman" w:eastAsia="Times New Roman" w:hAnsi="Times New Roman" w:cs="Times New Roman"/>
                <w:sz w:val="24"/>
                <w:szCs w:val="24"/>
              </w:rPr>
              <w:t>Bid shall be opened privately.</w:t>
            </w:r>
          </w:p>
        </w:tc>
      </w:tr>
    </w:tbl>
    <w:p w:rsidR="00797655" w:rsidRDefault="00797655"/>
    <w:sectPr w:rsidR="007976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60A"/>
    <w:rsid w:val="00797655"/>
    <w:rsid w:val="00B3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D3CC1C-1EC9-4049-ABC7-D7D39219D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74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aashish</dc:creator>
  <cp:keywords/>
  <dc:description/>
  <cp:lastModifiedBy>aashish</cp:lastModifiedBy>
  <cp:revision>1</cp:revision>
  <dcterms:created xsi:type="dcterms:W3CDTF">2021-06-29T04:20:00Z</dcterms:created>
  <dcterms:modified xsi:type="dcterms:W3CDTF">2021-06-29T04:20:00Z</dcterms:modified>
</cp:coreProperties>
</file>