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6D5BE3" w:rsidRDefault="00D6242B">
      <w:pPr>
        <w:pStyle w:val="BodyText"/>
        <w:spacing w:before="7"/>
        <w:rPr>
          <w:rFonts w:ascii="Times New Roman"/>
          <w:sz w:val="18"/>
        </w:rPr>
      </w:pPr>
      <w:r>
        <w:rPr>
          <w:rFonts w:ascii="Times New Roman"/>
          <w:noProof/>
          <w:sz w:val="18"/>
          <w:lang w:bidi="ar-SA"/>
        </w:rPr>
        <w:drawing>
          <wp:anchor distT="0" distB="0" distL="114300" distR="114300" simplePos="0" relativeHeight="251659264" behindDoc="0" locked="0" layoutInCell="1" allowOverlap="1">
            <wp:simplePos x="0" y="0"/>
            <wp:positionH relativeFrom="column">
              <wp:posOffset>78105</wp:posOffset>
            </wp:positionH>
            <wp:positionV relativeFrom="paragraph">
              <wp:posOffset>116840</wp:posOffset>
            </wp:positionV>
            <wp:extent cx="683260" cy="564515"/>
            <wp:effectExtent l="19050" t="0" r="2540" b="0"/>
            <wp:wrapSquare wrapText="bothSides"/>
            <wp:docPr id="2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4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83260" cy="564515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anchor>
        </w:drawing>
      </w:r>
    </w:p>
    <w:p w:rsidR="006D5BE3" w:rsidRDefault="003B4262" w:rsidP="004B1385">
      <w:pPr>
        <w:spacing w:before="99"/>
        <w:ind w:left="920"/>
        <w:rPr>
          <w:b/>
          <w:sz w:val="32"/>
        </w:rPr>
      </w:pPr>
      <w:r>
        <w:rPr>
          <w:b/>
          <w:sz w:val="32"/>
        </w:rPr>
        <w:t>GULBARGA</w:t>
      </w:r>
      <w:r w:rsidR="00D6242B">
        <w:rPr>
          <w:b/>
          <w:sz w:val="32"/>
        </w:rPr>
        <w:t xml:space="preserve"> ELECTRICITY SUPPLY COMPANY LIMITED</w:t>
      </w:r>
    </w:p>
    <w:p w:rsidR="006D5BE3" w:rsidRPr="004B1385" w:rsidRDefault="00D6242B" w:rsidP="004B1385">
      <w:pPr>
        <w:spacing w:before="54"/>
        <w:ind w:left="2204" w:right="1824"/>
        <w:jc w:val="center"/>
      </w:pPr>
      <w:r w:rsidRPr="004B1385">
        <w:t>(Wholly owned by Government of Karnataka Undertaking)</w:t>
      </w:r>
    </w:p>
    <w:p w:rsidR="006D5BE3" w:rsidRDefault="006D5BE3">
      <w:pPr>
        <w:pStyle w:val="BodyText"/>
        <w:spacing w:before="2"/>
        <w:rPr>
          <w:b/>
          <w:sz w:val="30"/>
        </w:rPr>
      </w:pPr>
    </w:p>
    <w:p w:rsidR="00A6552B" w:rsidRPr="001F6AE0" w:rsidRDefault="00297A3D" w:rsidP="00A6552B">
      <w:pPr>
        <w:tabs>
          <w:tab w:val="left" w:pos="720"/>
        </w:tabs>
        <w:spacing w:line="360" w:lineRule="auto"/>
        <w:ind w:right="-149"/>
        <w:jc w:val="both"/>
        <w:rPr>
          <w:bCs/>
        </w:rPr>
      </w:pPr>
      <w:r>
        <w:rPr>
          <w:b/>
        </w:rPr>
        <w:t xml:space="preserve">             </w:t>
      </w:r>
      <w:r w:rsidR="00A6552B" w:rsidRPr="00A4197E">
        <w:rPr>
          <w:b/>
        </w:rPr>
        <w:t xml:space="preserve">Bid </w:t>
      </w:r>
      <w:proofErr w:type="spellStart"/>
      <w:r w:rsidR="00A6552B" w:rsidRPr="00A4197E">
        <w:rPr>
          <w:b/>
        </w:rPr>
        <w:t>Enq</w:t>
      </w:r>
      <w:proofErr w:type="spellEnd"/>
      <w:r w:rsidR="00A6552B" w:rsidRPr="00A4197E">
        <w:rPr>
          <w:b/>
        </w:rPr>
        <w:t>.</w:t>
      </w:r>
      <w:r w:rsidR="00A6552B" w:rsidRPr="00A4197E">
        <w:rPr>
          <w:b/>
          <w:bCs/>
        </w:rPr>
        <w:t xml:space="preserve"> </w:t>
      </w:r>
      <w:proofErr w:type="spellStart"/>
      <w:proofErr w:type="gramStart"/>
      <w:r w:rsidR="00A6552B" w:rsidRPr="00A4197E">
        <w:rPr>
          <w:b/>
        </w:rPr>
        <w:t>No:</w:t>
      </w:r>
      <w:r w:rsidR="00A6552B" w:rsidRPr="00A4197E">
        <w:rPr>
          <w:b/>
          <w:bCs/>
        </w:rPr>
        <w:t>GESCOM</w:t>
      </w:r>
      <w:proofErr w:type="spellEnd"/>
      <w:proofErr w:type="gramEnd"/>
      <w:r w:rsidR="00A6552B" w:rsidRPr="00A4197E">
        <w:rPr>
          <w:b/>
          <w:bCs/>
        </w:rPr>
        <w:t>/CEE(O)/EEE(DSM)/AE</w:t>
      </w:r>
      <w:r w:rsidR="009D6B91" w:rsidRPr="00A4197E">
        <w:rPr>
          <w:b/>
          <w:bCs/>
        </w:rPr>
        <w:t>E/AE</w:t>
      </w:r>
      <w:r w:rsidR="00AF0D35">
        <w:rPr>
          <w:b/>
          <w:bCs/>
        </w:rPr>
        <w:t>/SRTPV-SGY</w:t>
      </w:r>
      <w:r w:rsidR="00A6552B" w:rsidRPr="00A4197E">
        <w:rPr>
          <w:b/>
          <w:bCs/>
        </w:rPr>
        <w:t>/10</w:t>
      </w:r>
      <w:r w:rsidR="001650BB">
        <w:rPr>
          <w:b/>
          <w:bCs/>
        </w:rPr>
        <w:t>2</w:t>
      </w:r>
      <w:r w:rsidR="00A6552B" w:rsidRPr="00A4197E">
        <w:rPr>
          <w:b/>
          <w:bCs/>
        </w:rPr>
        <w:t>/202</w:t>
      </w:r>
      <w:r w:rsidR="001650BB">
        <w:rPr>
          <w:b/>
          <w:bCs/>
        </w:rPr>
        <w:t>1</w:t>
      </w:r>
      <w:r w:rsidR="00A6552B" w:rsidRPr="00A4197E">
        <w:rPr>
          <w:b/>
          <w:bCs/>
        </w:rPr>
        <w:t>-</w:t>
      </w:r>
      <w:r w:rsidR="00A6552B" w:rsidRPr="009B4F38">
        <w:rPr>
          <w:b/>
          <w:bCs/>
        </w:rPr>
        <w:t>2</w:t>
      </w:r>
      <w:r w:rsidR="001650BB" w:rsidRPr="009B4F38">
        <w:rPr>
          <w:b/>
          <w:bCs/>
        </w:rPr>
        <w:t>2</w:t>
      </w:r>
      <w:r w:rsidR="00A6552B" w:rsidRPr="009B4F38">
        <w:rPr>
          <w:b/>
          <w:bCs/>
        </w:rPr>
        <w:t>/</w:t>
      </w:r>
      <w:r w:rsidR="0067356F" w:rsidRPr="009B4F38">
        <w:rPr>
          <w:b/>
          <w:bCs/>
        </w:rPr>
        <w:t>18169-</w:t>
      </w:r>
      <w:r w:rsidR="0067356F" w:rsidRPr="009B4F38">
        <w:rPr>
          <w:b/>
          <w:bCs/>
        </w:rPr>
        <w:tab/>
      </w:r>
      <w:r w:rsidR="0067356F" w:rsidRPr="009B4F38">
        <w:rPr>
          <w:b/>
          <w:bCs/>
        </w:rPr>
        <w:tab/>
      </w:r>
      <w:r w:rsidR="0067356F" w:rsidRPr="009B4F38">
        <w:rPr>
          <w:b/>
          <w:bCs/>
        </w:rPr>
        <w:tab/>
      </w:r>
      <w:r w:rsidR="0067356F" w:rsidRPr="009B4F38">
        <w:rPr>
          <w:b/>
          <w:bCs/>
        </w:rPr>
        <w:tab/>
        <w:t xml:space="preserve">   97</w:t>
      </w:r>
      <w:r w:rsidR="001B7D36" w:rsidRPr="009B4F38">
        <w:rPr>
          <w:b/>
          <w:bCs/>
        </w:rPr>
        <w:t xml:space="preserve"> </w:t>
      </w:r>
      <w:r w:rsidR="00A6552B" w:rsidRPr="009B4F38">
        <w:rPr>
          <w:b/>
          <w:bCs/>
        </w:rPr>
        <w:t>Dtd:</w:t>
      </w:r>
      <w:r w:rsidR="0067356F" w:rsidRPr="009B4F38">
        <w:rPr>
          <w:b/>
          <w:bCs/>
        </w:rPr>
        <w:t>31</w:t>
      </w:r>
      <w:r w:rsidR="001B7D36" w:rsidRPr="009B4F38">
        <w:rPr>
          <w:b/>
          <w:bCs/>
        </w:rPr>
        <w:t>.0</w:t>
      </w:r>
      <w:r w:rsidR="0067356F" w:rsidRPr="009B4F38">
        <w:rPr>
          <w:b/>
          <w:bCs/>
        </w:rPr>
        <w:t>8</w:t>
      </w:r>
      <w:r w:rsidR="001B7D36" w:rsidRPr="009B4F38">
        <w:rPr>
          <w:b/>
          <w:bCs/>
        </w:rPr>
        <w:t>.2021.</w:t>
      </w:r>
    </w:p>
    <w:p w:rsidR="006D5BE3" w:rsidRDefault="006D5BE3" w:rsidP="00A6552B">
      <w:pPr>
        <w:ind w:left="-810"/>
      </w:pPr>
    </w:p>
    <w:p w:rsidR="006D5BE3" w:rsidRDefault="00996CEC">
      <w:pPr>
        <w:pStyle w:val="Heading1"/>
        <w:rPr>
          <w:b/>
          <w:u w:val="none"/>
        </w:rPr>
      </w:pPr>
      <w:bookmarkStart w:id="0" w:name="_GoBack"/>
      <w:bookmarkEnd w:id="0"/>
      <w:r>
        <w:rPr>
          <w:b/>
        </w:rPr>
        <w:t xml:space="preserve">SHORT TERM </w:t>
      </w:r>
      <w:r w:rsidR="00D6242B">
        <w:rPr>
          <w:b/>
        </w:rPr>
        <w:t>E-TENDER NOTIFICATION</w:t>
      </w:r>
    </w:p>
    <w:p w:rsidR="006D5BE3" w:rsidRDefault="00D6242B">
      <w:pPr>
        <w:spacing w:before="48"/>
        <w:ind w:left="2204" w:right="1581"/>
        <w:jc w:val="center"/>
        <w:rPr>
          <w:b/>
          <w:sz w:val="28"/>
        </w:rPr>
      </w:pPr>
      <w:r>
        <w:rPr>
          <w:b/>
          <w:sz w:val="28"/>
          <w:u w:val="single"/>
        </w:rPr>
        <w:t>(Through e-procurement system only)</w:t>
      </w:r>
    </w:p>
    <w:p w:rsidR="006D5BE3" w:rsidRDefault="006D5BE3">
      <w:pPr>
        <w:pStyle w:val="BodyText"/>
        <w:spacing w:before="10"/>
        <w:rPr>
          <w:b/>
          <w:sz w:val="28"/>
        </w:rPr>
      </w:pPr>
    </w:p>
    <w:p w:rsidR="006D5BE3" w:rsidRDefault="003B4262">
      <w:pPr>
        <w:pStyle w:val="BodyText"/>
        <w:spacing w:before="88" w:line="357" w:lineRule="auto"/>
        <w:ind w:left="636" w:right="103"/>
        <w:jc w:val="both"/>
        <w:rPr>
          <w:b/>
        </w:rPr>
      </w:pPr>
      <w:r>
        <w:t>Gulbarga</w:t>
      </w:r>
      <w:r w:rsidR="00D6242B">
        <w:t xml:space="preserve"> Electricity Supply Company Limi</w:t>
      </w:r>
      <w:r>
        <w:t xml:space="preserve">ted, Corporate Office, </w:t>
      </w:r>
      <w:proofErr w:type="spellStart"/>
      <w:r>
        <w:t>Kalaburagi</w:t>
      </w:r>
      <w:proofErr w:type="spellEnd"/>
      <w:r>
        <w:t xml:space="preserve"> – 585 102</w:t>
      </w:r>
      <w:r w:rsidR="00D6242B">
        <w:t xml:space="preserve"> invites </w:t>
      </w:r>
      <w:bookmarkStart w:id="1" w:name="OLE_LINK1"/>
      <w:r w:rsidR="00D6242B">
        <w:rPr>
          <w:b/>
        </w:rPr>
        <w:t>“Expression of Interest for Empanelment of Agencies for Design, Supply, Installation &amp; Commissioning of Solar RTPV Grid conn</w:t>
      </w:r>
      <w:r>
        <w:rPr>
          <w:b/>
        </w:rPr>
        <w:t>ected power plants aggregating 1</w:t>
      </w:r>
      <w:r w:rsidR="00D6242B">
        <w:rPr>
          <w:b/>
        </w:rPr>
        <w:t>0MW on the Roof-tops of Residential buildings &amp; Group Housing Societies (GHS)/Residential Welfare Association</w:t>
      </w:r>
      <w:r>
        <w:rPr>
          <w:b/>
        </w:rPr>
        <w:t xml:space="preserve">s (RWA) </w:t>
      </w:r>
      <w:r w:rsidR="003071EF">
        <w:rPr>
          <w:b/>
        </w:rPr>
        <w:t xml:space="preserve">located in City/Urban/Rural areas </w:t>
      </w:r>
      <w:r>
        <w:rPr>
          <w:b/>
        </w:rPr>
        <w:t>in the jurisdiction of G</w:t>
      </w:r>
      <w:r w:rsidR="00D6242B">
        <w:rPr>
          <w:b/>
        </w:rPr>
        <w:t xml:space="preserve">ESCOM </w:t>
      </w:r>
      <w:r w:rsidR="000F24C1" w:rsidRPr="00E403A0">
        <w:rPr>
          <w:b/>
          <w:sz w:val="26"/>
          <w:szCs w:val="26"/>
        </w:rPr>
        <w:t xml:space="preserve">(Covering </w:t>
      </w:r>
      <w:r w:rsidR="000F24C1">
        <w:rPr>
          <w:b/>
          <w:sz w:val="26"/>
          <w:szCs w:val="26"/>
        </w:rPr>
        <w:t>7</w:t>
      </w:r>
      <w:r w:rsidR="000F24C1" w:rsidRPr="00E403A0">
        <w:rPr>
          <w:b/>
          <w:sz w:val="26"/>
          <w:szCs w:val="26"/>
        </w:rPr>
        <w:t xml:space="preserve"> Districts i.e. </w:t>
      </w:r>
      <w:proofErr w:type="spellStart"/>
      <w:r w:rsidR="000F24C1" w:rsidRPr="00E403A0">
        <w:rPr>
          <w:b/>
          <w:sz w:val="26"/>
          <w:szCs w:val="26"/>
        </w:rPr>
        <w:t>Bidar</w:t>
      </w:r>
      <w:proofErr w:type="spellEnd"/>
      <w:r w:rsidR="000F24C1" w:rsidRPr="00E403A0">
        <w:rPr>
          <w:b/>
          <w:sz w:val="26"/>
          <w:szCs w:val="26"/>
        </w:rPr>
        <w:t xml:space="preserve">, </w:t>
      </w:r>
      <w:proofErr w:type="spellStart"/>
      <w:r w:rsidR="000F24C1" w:rsidRPr="00E403A0">
        <w:rPr>
          <w:b/>
          <w:sz w:val="26"/>
          <w:szCs w:val="26"/>
        </w:rPr>
        <w:t>Kala</w:t>
      </w:r>
      <w:r w:rsidR="000F24C1">
        <w:rPr>
          <w:b/>
          <w:sz w:val="26"/>
          <w:szCs w:val="26"/>
        </w:rPr>
        <w:t>buragi</w:t>
      </w:r>
      <w:proofErr w:type="spellEnd"/>
      <w:r w:rsidR="000F24C1">
        <w:rPr>
          <w:b/>
          <w:sz w:val="26"/>
          <w:szCs w:val="26"/>
        </w:rPr>
        <w:t xml:space="preserve">, </w:t>
      </w:r>
      <w:proofErr w:type="spellStart"/>
      <w:r w:rsidR="000F24C1">
        <w:rPr>
          <w:b/>
          <w:sz w:val="26"/>
          <w:szCs w:val="26"/>
        </w:rPr>
        <w:t>Yadgir</w:t>
      </w:r>
      <w:proofErr w:type="spellEnd"/>
      <w:r w:rsidR="000F24C1">
        <w:rPr>
          <w:b/>
          <w:sz w:val="26"/>
          <w:szCs w:val="26"/>
        </w:rPr>
        <w:t xml:space="preserve">, </w:t>
      </w:r>
      <w:proofErr w:type="spellStart"/>
      <w:r w:rsidR="000F24C1">
        <w:rPr>
          <w:b/>
          <w:sz w:val="26"/>
          <w:szCs w:val="26"/>
        </w:rPr>
        <w:t>Raichur</w:t>
      </w:r>
      <w:proofErr w:type="spellEnd"/>
      <w:r w:rsidR="000F24C1">
        <w:rPr>
          <w:b/>
          <w:sz w:val="26"/>
          <w:szCs w:val="26"/>
        </w:rPr>
        <w:t xml:space="preserve">, </w:t>
      </w:r>
      <w:proofErr w:type="spellStart"/>
      <w:r w:rsidR="000F24C1">
        <w:rPr>
          <w:b/>
          <w:sz w:val="26"/>
          <w:szCs w:val="26"/>
        </w:rPr>
        <w:t>Koppal</w:t>
      </w:r>
      <w:proofErr w:type="spellEnd"/>
      <w:r w:rsidR="000F24C1">
        <w:rPr>
          <w:b/>
          <w:sz w:val="26"/>
          <w:szCs w:val="26"/>
        </w:rPr>
        <w:t xml:space="preserve">, </w:t>
      </w:r>
      <w:proofErr w:type="spellStart"/>
      <w:r w:rsidR="000F24C1" w:rsidRPr="00E403A0">
        <w:rPr>
          <w:b/>
          <w:sz w:val="26"/>
          <w:szCs w:val="26"/>
        </w:rPr>
        <w:t>Ballari</w:t>
      </w:r>
      <w:proofErr w:type="spellEnd"/>
      <w:r w:rsidR="000F24C1">
        <w:rPr>
          <w:b/>
          <w:sz w:val="26"/>
          <w:szCs w:val="26"/>
        </w:rPr>
        <w:t xml:space="preserve"> &amp; </w:t>
      </w:r>
      <w:proofErr w:type="spellStart"/>
      <w:r w:rsidR="000F24C1">
        <w:rPr>
          <w:b/>
          <w:sz w:val="26"/>
          <w:szCs w:val="26"/>
        </w:rPr>
        <w:t>Vijayanagara</w:t>
      </w:r>
      <w:proofErr w:type="spellEnd"/>
      <w:r w:rsidR="000F24C1" w:rsidRPr="00E403A0">
        <w:rPr>
          <w:b/>
          <w:sz w:val="26"/>
          <w:szCs w:val="26"/>
        </w:rPr>
        <w:t>)</w:t>
      </w:r>
      <w:r w:rsidR="000F24C1">
        <w:rPr>
          <w:b/>
          <w:sz w:val="26"/>
          <w:szCs w:val="26"/>
        </w:rPr>
        <w:t xml:space="preserve"> </w:t>
      </w:r>
      <w:r w:rsidR="00D6242B">
        <w:rPr>
          <w:b/>
        </w:rPr>
        <w:t xml:space="preserve">under Net Metering scheme including Annual Maintenance Contract for a period of </w:t>
      </w:r>
      <w:r w:rsidR="00E4544E">
        <w:rPr>
          <w:b/>
        </w:rPr>
        <w:t>05</w:t>
      </w:r>
      <w:r w:rsidR="00A95318">
        <w:rPr>
          <w:b/>
        </w:rPr>
        <w:t xml:space="preserve"> </w:t>
      </w:r>
      <w:r w:rsidR="00D6242B">
        <w:rPr>
          <w:b/>
        </w:rPr>
        <w:t xml:space="preserve">years- under </w:t>
      </w:r>
      <w:r>
        <w:rPr>
          <w:b/>
        </w:rPr>
        <w:t>“</w:t>
      </w:r>
      <w:r w:rsidR="00D6242B">
        <w:rPr>
          <w:b/>
        </w:rPr>
        <w:t>SOURA GRUHA YOJANE</w:t>
      </w:r>
      <w:r w:rsidR="00D6242B">
        <w:rPr>
          <w:b/>
          <w:spacing w:val="-2"/>
        </w:rPr>
        <w:t xml:space="preserve"> </w:t>
      </w:r>
      <w:r w:rsidR="00D6242B">
        <w:rPr>
          <w:b/>
        </w:rPr>
        <w:t>(SGY)”</w:t>
      </w:r>
      <w:r w:rsidR="005B3D70">
        <w:rPr>
          <w:b/>
        </w:rPr>
        <w:t xml:space="preserve"> for FY 2021-22</w:t>
      </w:r>
      <w:r w:rsidR="00D6242B">
        <w:rPr>
          <w:b/>
        </w:rPr>
        <w:t>.</w:t>
      </w:r>
      <w:bookmarkEnd w:id="1"/>
    </w:p>
    <w:p w:rsidR="006D5BE3" w:rsidRDefault="006D5BE3">
      <w:pPr>
        <w:pStyle w:val="BodyText"/>
        <w:rPr>
          <w:sz w:val="22"/>
        </w:rPr>
      </w:pPr>
    </w:p>
    <w:p w:rsidR="006D5BE3" w:rsidRPr="00C0732D" w:rsidRDefault="00D6242B">
      <w:pPr>
        <w:pStyle w:val="BodyText"/>
        <w:tabs>
          <w:tab w:val="left" w:pos="6758"/>
        </w:tabs>
        <w:spacing w:line="264" w:lineRule="auto"/>
        <w:ind w:left="920" w:right="471"/>
      </w:pPr>
      <w:r>
        <w:t xml:space="preserve">Bid documents available on e-procurement </w:t>
      </w:r>
      <w:r w:rsidR="003B4262">
        <w:t xml:space="preserve">portal: </w:t>
      </w:r>
      <w:r w:rsidR="001735AA">
        <w:t>06.09.</w:t>
      </w:r>
      <w:r w:rsidR="001F6BF9">
        <w:t>2021</w:t>
      </w:r>
      <w:r w:rsidR="008A4DAD">
        <w:t>.</w:t>
      </w:r>
      <w:r w:rsidRPr="00C0732D">
        <w:t xml:space="preserve"> </w:t>
      </w:r>
    </w:p>
    <w:p w:rsidR="00FD05D7" w:rsidRDefault="00D6242B">
      <w:pPr>
        <w:pStyle w:val="BodyText"/>
        <w:tabs>
          <w:tab w:val="left" w:pos="6758"/>
        </w:tabs>
        <w:spacing w:before="2" w:line="264" w:lineRule="auto"/>
        <w:ind w:left="920" w:right="548"/>
      </w:pPr>
      <w:r w:rsidRPr="00C0732D">
        <w:t>Last date for submission</w:t>
      </w:r>
      <w:r w:rsidRPr="00C0732D">
        <w:rPr>
          <w:spacing w:val="-9"/>
        </w:rPr>
        <w:t xml:space="preserve"> </w:t>
      </w:r>
      <w:r w:rsidRPr="00C0732D">
        <w:t>of</w:t>
      </w:r>
      <w:r w:rsidRPr="00C0732D">
        <w:rPr>
          <w:spacing w:val="-2"/>
        </w:rPr>
        <w:t xml:space="preserve"> </w:t>
      </w:r>
      <w:r w:rsidR="003B4262" w:rsidRPr="00C0732D">
        <w:t>queries</w:t>
      </w:r>
      <w:r w:rsidR="003B4262" w:rsidRPr="00C0732D">
        <w:tab/>
        <w:t xml:space="preserve">: </w:t>
      </w:r>
      <w:r w:rsidR="001735AA">
        <w:t>14</w:t>
      </w:r>
      <w:r w:rsidR="001F6BF9" w:rsidRPr="00C0732D">
        <w:t>.</w:t>
      </w:r>
      <w:r w:rsidR="001F6BF9">
        <w:t>0</w:t>
      </w:r>
      <w:r w:rsidR="00654481">
        <w:t>9</w:t>
      </w:r>
      <w:r w:rsidR="001F6BF9">
        <w:t xml:space="preserve">.2021 </w:t>
      </w:r>
      <w:r w:rsidR="00FF7CFD">
        <w:t>@ 11</w:t>
      </w:r>
      <w:r w:rsidR="00FF7CFD" w:rsidRPr="00C0732D">
        <w:t>.00 Hrs</w:t>
      </w:r>
      <w:r w:rsidR="008A4DAD">
        <w:t>.</w:t>
      </w:r>
    </w:p>
    <w:p w:rsidR="00FD05D7" w:rsidRDefault="00FD05D7" w:rsidP="00FD05D7">
      <w:pPr>
        <w:pStyle w:val="BodyText"/>
        <w:tabs>
          <w:tab w:val="left" w:pos="6758"/>
        </w:tabs>
        <w:spacing w:before="2" w:line="264" w:lineRule="auto"/>
        <w:ind w:left="920" w:right="548"/>
      </w:pPr>
      <w:r>
        <w:t>Pre-Bid meeting</w:t>
      </w:r>
      <w:r w:rsidRPr="00C0732D">
        <w:tab/>
        <w:t xml:space="preserve">: </w:t>
      </w:r>
      <w:r w:rsidR="001735AA">
        <w:t>15</w:t>
      </w:r>
      <w:r w:rsidRPr="00C0732D">
        <w:t>.</w:t>
      </w:r>
      <w:r w:rsidR="00654481">
        <w:t>09</w:t>
      </w:r>
      <w:r>
        <w:t>.2021 @ 11</w:t>
      </w:r>
      <w:r w:rsidRPr="00C0732D">
        <w:t>.00 Hrs</w:t>
      </w:r>
      <w:r>
        <w:t>.</w:t>
      </w:r>
    </w:p>
    <w:p w:rsidR="004A2545" w:rsidRPr="00C0732D" w:rsidRDefault="004A2545" w:rsidP="004A2545">
      <w:pPr>
        <w:pStyle w:val="BodyText"/>
        <w:tabs>
          <w:tab w:val="left" w:pos="6758"/>
        </w:tabs>
        <w:spacing w:line="264" w:lineRule="auto"/>
        <w:ind w:left="920" w:right="471"/>
      </w:pPr>
      <w:r w:rsidRPr="00C0732D">
        <w:t>Last date for submission</w:t>
      </w:r>
      <w:r w:rsidRPr="00C0732D">
        <w:rPr>
          <w:spacing w:val="-6"/>
        </w:rPr>
        <w:t xml:space="preserve"> </w:t>
      </w:r>
      <w:r w:rsidRPr="00C0732D">
        <w:t>of</w:t>
      </w:r>
      <w:r w:rsidRPr="00C0732D">
        <w:rPr>
          <w:spacing w:val="-1"/>
        </w:rPr>
        <w:t xml:space="preserve"> </w:t>
      </w:r>
      <w:r w:rsidRPr="00C0732D">
        <w:t>Bid</w:t>
      </w:r>
      <w:r w:rsidRPr="00C0732D">
        <w:tab/>
        <w:t xml:space="preserve">: </w:t>
      </w:r>
      <w:r w:rsidR="001735AA">
        <w:t>24</w:t>
      </w:r>
      <w:r w:rsidR="001F6BF9">
        <w:t>.0</w:t>
      </w:r>
      <w:r w:rsidR="00654481">
        <w:t>9</w:t>
      </w:r>
      <w:r>
        <w:t>.2021</w:t>
      </w:r>
      <w:r w:rsidRPr="00C0732D">
        <w:t xml:space="preserve"> </w:t>
      </w:r>
      <w:r w:rsidR="001F77CC">
        <w:t xml:space="preserve">@ </w:t>
      </w:r>
      <w:r w:rsidRPr="00C0732D">
        <w:t>1</w:t>
      </w:r>
      <w:r w:rsidR="000A1F71">
        <w:t>7</w:t>
      </w:r>
      <w:r w:rsidRPr="00C0732D">
        <w:t>.</w:t>
      </w:r>
      <w:r w:rsidR="000A1F71">
        <w:t>00</w:t>
      </w:r>
      <w:r w:rsidRPr="00C0732D">
        <w:rPr>
          <w:spacing w:val="-9"/>
        </w:rPr>
        <w:t xml:space="preserve"> </w:t>
      </w:r>
      <w:r w:rsidRPr="00C0732D">
        <w:t>Hrs</w:t>
      </w:r>
      <w:r w:rsidR="008A4DAD">
        <w:t>.</w:t>
      </w:r>
    </w:p>
    <w:p w:rsidR="00830E6A" w:rsidRDefault="00D6242B">
      <w:pPr>
        <w:pStyle w:val="BodyText"/>
        <w:tabs>
          <w:tab w:val="left" w:pos="6758"/>
        </w:tabs>
        <w:spacing w:before="2" w:line="264" w:lineRule="auto"/>
        <w:ind w:left="920" w:right="548"/>
      </w:pPr>
      <w:r w:rsidRPr="00C0732D">
        <w:t>Opening of</w:t>
      </w:r>
      <w:r w:rsidRPr="00C0732D">
        <w:rPr>
          <w:spacing w:val="-4"/>
        </w:rPr>
        <w:t xml:space="preserve"> </w:t>
      </w:r>
      <w:r w:rsidRPr="00C0732D">
        <w:t>Techno-Commercial</w:t>
      </w:r>
      <w:r w:rsidRPr="00C0732D">
        <w:rPr>
          <w:spacing w:val="-2"/>
        </w:rPr>
        <w:t xml:space="preserve"> </w:t>
      </w:r>
      <w:r w:rsidR="00325D99">
        <w:t>Bid</w:t>
      </w:r>
      <w:r w:rsidR="00325D99">
        <w:tab/>
        <w:t xml:space="preserve">: </w:t>
      </w:r>
      <w:r w:rsidR="001735AA">
        <w:t>27</w:t>
      </w:r>
      <w:r w:rsidR="003B4262" w:rsidRPr="00C0732D">
        <w:t>.0</w:t>
      </w:r>
      <w:r w:rsidR="00654481">
        <w:t>9</w:t>
      </w:r>
      <w:r w:rsidRPr="00C0732D">
        <w:t>.202</w:t>
      </w:r>
      <w:r w:rsidR="00512CEC">
        <w:t>1 @ 11</w:t>
      </w:r>
      <w:r w:rsidRPr="00C0732D">
        <w:t>.0</w:t>
      </w:r>
      <w:r w:rsidR="00512CEC">
        <w:t>0</w:t>
      </w:r>
      <w:r w:rsidRPr="00C0732D">
        <w:t xml:space="preserve"> Hrs</w:t>
      </w:r>
      <w:r w:rsidR="008A4DAD">
        <w:t>.</w:t>
      </w:r>
      <w:r w:rsidRPr="00C0732D">
        <w:t xml:space="preserve"> </w:t>
      </w:r>
    </w:p>
    <w:p w:rsidR="00830E6A" w:rsidRDefault="00830E6A" w:rsidP="00830E6A">
      <w:pPr>
        <w:pStyle w:val="BodyText"/>
        <w:tabs>
          <w:tab w:val="left" w:pos="6758"/>
        </w:tabs>
        <w:spacing w:before="2" w:line="264" w:lineRule="auto"/>
        <w:ind w:left="920" w:right="548"/>
      </w:pPr>
      <w:r w:rsidRPr="00C0732D">
        <w:t>Opening of</w:t>
      </w:r>
      <w:r w:rsidRPr="00C0732D">
        <w:rPr>
          <w:spacing w:val="-4"/>
        </w:rPr>
        <w:t xml:space="preserve"> </w:t>
      </w:r>
      <w:r>
        <w:t xml:space="preserve">Price </w:t>
      </w:r>
      <w:r>
        <w:t>Bid</w:t>
      </w:r>
      <w:r>
        <w:tab/>
        <w:t xml:space="preserve">: </w:t>
      </w:r>
      <w:r>
        <w:t>30</w:t>
      </w:r>
      <w:r w:rsidRPr="00C0732D">
        <w:t>.0</w:t>
      </w:r>
      <w:r>
        <w:t>9</w:t>
      </w:r>
      <w:r w:rsidRPr="00C0732D">
        <w:t>.202</w:t>
      </w:r>
      <w:r>
        <w:t>1 @ 11</w:t>
      </w:r>
      <w:r w:rsidRPr="00C0732D">
        <w:t>.0</w:t>
      </w:r>
      <w:r>
        <w:t>0</w:t>
      </w:r>
      <w:r w:rsidRPr="00C0732D">
        <w:t xml:space="preserve"> Hrs</w:t>
      </w:r>
      <w:r>
        <w:t>.</w:t>
      </w:r>
      <w:r w:rsidRPr="00C0732D">
        <w:t xml:space="preserve"> </w:t>
      </w:r>
    </w:p>
    <w:p w:rsidR="006D5BE3" w:rsidRPr="00C0732D" w:rsidRDefault="00D6242B">
      <w:pPr>
        <w:pStyle w:val="BodyText"/>
        <w:tabs>
          <w:tab w:val="left" w:pos="6758"/>
        </w:tabs>
        <w:spacing w:before="2" w:line="264" w:lineRule="auto"/>
        <w:ind w:left="920" w:right="548"/>
      </w:pPr>
      <w:r w:rsidRPr="000342F4">
        <w:t>EMD</w:t>
      </w:r>
      <w:r w:rsidRPr="000342F4">
        <w:rPr>
          <w:spacing w:val="-4"/>
        </w:rPr>
        <w:t xml:space="preserve"> </w:t>
      </w:r>
      <w:r w:rsidR="003B4262" w:rsidRPr="000342F4">
        <w:t>amount</w:t>
      </w:r>
      <w:r w:rsidR="003B4262" w:rsidRPr="000342F4">
        <w:tab/>
        <w:t xml:space="preserve">: </w:t>
      </w:r>
      <w:r w:rsidR="00C23423" w:rsidRPr="000342F4">
        <w:t>Nil</w:t>
      </w:r>
    </w:p>
    <w:p w:rsidR="006D5BE3" w:rsidRPr="00C0732D" w:rsidRDefault="006D5BE3">
      <w:pPr>
        <w:pStyle w:val="BodyText"/>
        <w:spacing w:before="3"/>
        <w:rPr>
          <w:sz w:val="35"/>
        </w:rPr>
      </w:pPr>
    </w:p>
    <w:p w:rsidR="006D5BE3" w:rsidRDefault="00D6242B">
      <w:pPr>
        <w:pStyle w:val="BodyText"/>
        <w:spacing w:line="345" w:lineRule="auto"/>
        <w:ind w:left="920" w:right="291"/>
        <w:jc w:val="both"/>
      </w:pPr>
      <w:r>
        <w:t xml:space="preserve">The Bidder can view/download the tender documents consisting of Notice Inviting Tender, Invitation to Bidders, Scope of Work, Bidding Documents, General Terms and Conditions of Contract, Erection Conditions of Contract, </w:t>
      </w:r>
      <w:r w:rsidR="003B4262">
        <w:t>Annexure</w:t>
      </w:r>
      <w:r>
        <w:t xml:space="preserve"> and Technical Specification from the website </w:t>
      </w:r>
      <w:hyperlink r:id="rId5">
        <w:r>
          <w:rPr>
            <w:color w:val="0000FF"/>
            <w:u w:val="single" w:color="0000FF"/>
          </w:rPr>
          <w:t>http://eproc.karnataka.gov.in</w:t>
        </w:r>
      </w:hyperlink>
      <w:r>
        <w:t>.</w:t>
      </w:r>
    </w:p>
    <w:p w:rsidR="006D5BE3" w:rsidRDefault="006D5BE3">
      <w:pPr>
        <w:pStyle w:val="BodyText"/>
        <w:rPr>
          <w:sz w:val="18"/>
        </w:rPr>
      </w:pPr>
    </w:p>
    <w:p w:rsidR="00501124" w:rsidRPr="00501124" w:rsidRDefault="00D6242B" w:rsidP="00501124">
      <w:pPr>
        <w:spacing w:line="276" w:lineRule="auto"/>
        <w:ind w:left="567"/>
        <w:jc w:val="both"/>
        <w:rPr>
          <w:sz w:val="24"/>
          <w:szCs w:val="24"/>
        </w:rPr>
      </w:pPr>
      <w:r w:rsidRPr="00501124">
        <w:rPr>
          <w:sz w:val="24"/>
          <w:szCs w:val="24"/>
        </w:rPr>
        <w:t xml:space="preserve">For further information, please contact </w:t>
      </w:r>
      <w:r w:rsidR="00D255F1" w:rsidRPr="00951D49">
        <w:rPr>
          <w:rFonts w:cs="Calibri"/>
          <w:lang w:eastAsia="ja-JP"/>
        </w:rPr>
        <w:t>e-procurement help desk</w:t>
      </w:r>
      <w:r w:rsidR="00D255F1">
        <w:rPr>
          <w:rFonts w:cs="Calibri"/>
          <w:lang w:eastAsia="ja-JP"/>
        </w:rPr>
        <w:t xml:space="preserve"> +91-8046010000, +91-8022631200</w:t>
      </w:r>
      <w:r w:rsidR="00D255F1" w:rsidRPr="00951D49">
        <w:rPr>
          <w:rFonts w:cs="Calibri"/>
          <w:lang w:eastAsia="ja-JP"/>
        </w:rPr>
        <w:t>,</w:t>
      </w:r>
      <w:r w:rsidR="00D255F1">
        <w:rPr>
          <w:rFonts w:cs="Calibri"/>
          <w:lang w:eastAsia="ja-JP"/>
        </w:rPr>
        <w:t>080-22230960, 080-22234115</w:t>
      </w:r>
      <w:r w:rsidR="00D255F1" w:rsidRPr="00951D49">
        <w:rPr>
          <w:rFonts w:cs="Calibri"/>
          <w:lang w:eastAsia="ja-JP"/>
        </w:rPr>
        <w:t xml:space="preserve"> or e-mail to </w:t>
      </w:r>
      <w:hyperlink r:id="rId6" w:history="1">
        <w:r w:rsidR="00D255F1" w:rsidRPr="005B787E">
          <w:rPr>
            <w:rFonts w:cs="Calibri"/>
            <w:lang w:eastAsia="ja-JP"/>
          </w:rPr>
          <w:t>hphelpdesk.blr@rteservices.com</w:t>
        </w:r>
      </w:hyperlink>
      <w:r w:rsidR="00D255F1">
        <w:rPr>
          <w:rFonts w:cs="Calibri"/>
          <w:lang w:eastAsia="ja-JP"/>
        </w:rPr>
        <w:t>, gescomdsm@gmail.com</w:t>
      </w:r>
      <w:r w:rsidR="00501124" w:rsidRPr="00501124">
        <w:rPr>
          <w:sz w:val="24"/>
          <w:szCs w:val="24"/>
        </w:rPr>
        <w:t xml:space="preserve"> for any assistance.</w:t>
      </w:r>
    </w:p>
    <w:p w:rsidR="006D5BE3" w:rsidRDefault="006D5BE3">
      <w:pPr>
        <w:pStyle w:val="BodyText"/>
        <w:spacing w:before="5"/>
      </w:pPr>
    </w:p>
    <w:p w:rsidR="00D2729D" w:rsidRDefault="00D2729D" w:rsidP="00D255F1">
      <w:pPr>
        <w:ind w:left="5040" w:firstLine="720"/>
        <w:rPr>
          <w:b/>
        </w:rPr>
      </w:pPr>
    </w:p>
    <w:p w:rsidR="00D255F1" w:rsidRDefault="0072248A" w:rsidP="00D255F1">
      <w:pPr>
        <w:ind w:left="5040" w:firstLine="720"/>
        <w:rPr>
          <w:b/>
          <w:szCs w:val="24"/>
        </w:rPr>
      </w:pPr>
      <w:r>
        <w:rPr>
          <w:b/>
        </w:rPr>
        <w:t xml:space="preserve"> </w:t>
      </w:r>
      <w:r w:rsidR="00D255F1">
        <w:rPr>
          <w:b/>
          <w:szCs w:val="24"/>
        </w:rPr>
        <w:t xml:space="preserve">               Chief Engineer (</w:t>
      </w:r>
      <w:proofErr w:type="spellStart"/>
      <w:r w:rsidR="00D255F1">
        <w:rPr>
          <w:b/>
          <w:szCs w:val="24"/>
        </w:rPr>
        <w:t>Electy</w:t>
      </w:r>
      <w:proofErr w:type="spellEnd"/>
      <w:r w:rsidR="00D255F1">
        <w:rPr>
          <w:b/>
          <w:szCs w:val="24"/>
        </w:rPr>
        <w:t>.)</w:t>
      </w:r>
    </w:p>
    <w:p w:rsidR="00D255F1" w:rsidRDefault="00D255F1" w:rsidP="00D255F1">
      <w:pPr>
        <w:ind w:left="5040" w:firstLine="720"/>
        <w:rPr>
          <w:b/>
          <w:szCs w:val="24"/>
        </w:rPr>
      </w:pPr>
      <w:r>
        <w:rPr>
          <w:b/>
        </w:rPr>
        <w:t xml:space="preserve">           Operations, Corporate Office,</w:t>
      </w:r>
    </w:p>
    <w:p w:rsidR="00D255F1" w:rsidRDefault="00D255F1" w:rsidP="00D255F1">
      <w:pPr>
        <w:pStyle w:val="BodyText2"/>
        <w:spacing w:after="0" w:line="240" w:lineRule="auto"/>
        <w:jc w:val="center"/>
        <w:rPr>
          <w:b/>
        </w:rPr>
      </w:pPr>
      <w:r>
        <w:rPr>
          <w:b/>
        </w:rPr>
        <w:t xml:space="preserve">                                                                     GESCOM, </w:t>
      </w:r>
      <w:proofErr w:type="spellStart"/>
      <w:r>
        <w:rPr>
          <w:b/>
        </w:rPr>
        <w:t>Kalaburagi</w:t>
      </w:r>
      <w:proofErr w:type="spellEnd"/>
    </w:p>
    <w:p w:rsidR="006D5BE3" w:rsidRDefault="006D5BE3" w:rsidP="00D255F1">
      <w:pPr>
        <w:pStyle w:val="BodyText"/>
        <w:spacing w:before="37"/>
        <w:ind w:left="7012" w:right="924" w:hanging="190"/>
        <w:rPr>
          <w:rFonts w:ascii="Calibri"/>
        </w:rPr>
      </w:pPr>
    </w:p>
    <w:sectPr w:rsidR="006D5BE3" w:rsidSect="006D5BE3">
      <w:type w:val="continuous"/>
      <w:pgSz w:w="11910" w:h="16840"/>
      <w:pgMar w:top="980" w:right="720" w:bottom="280" w:left="520" w:header="720" w:footer="720" w:gutter="0"/>
      <w:pgBorders w:offsetFrom="page">
        <w:top w:val="single" w:sz="12" w:space="24" w:color="000000"/>
        <w:left w:val="single" w:sz="12" w:space="24" w:color="000000"/>
        <w:bottom w:val="single" w:sz="12" w:space="24" w:color="000000"/>
        <w:right w:val="single" w:sz="12" w:space="24" w:color="000000"/>
      </w:pgBorders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Bookman Old Style">
    <w:panose1 w:val="02050604050505020204"/>
    <w:charset w:val="00"/>
    <w:family w:val="roman"/>
    <w:pitch w:val="variable"/>
    <w:sig w:usb0="00000287" w:usb1="00000000" w:usb2="00000000" w:usb3="00000000" w:csb0="0000009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20"/>
  <w:proofState w:spelling="clean" w:grammar="clean"/>
  <w:defaultTabStop w:val="720"/>
  <w:drawingGridHorizontalSpacing w:val="110"/>
  <w:displayHorizontalDrawingGridEvery w:val="2"/>
  <w:characterSpacingControl w:val="doNotCompress"/>
  <w:compat>
    <w:ulTrailSpace/>
    <w:shapeLayoutLikeWW8/>
    <w:compatSetting w:name="compatibilityMode" w:uri="http://schemas.microsoft.com/office/word" w:val="12"/>
  </w:compat>
  <w:rsids>
    <w:rsidRoot w:val="006D5BE3"/>
    <w:rsid w:val="000342F4"/>
    <w:rsid w:val="00044E51"/>
    <w:rsid w:val="00097574"/>
    <w:rsid w:val="000A1F71"/>
    <w:rsid w:val="000F24C1"/>
    <w:rsid w:val="00124929"/>
    <w:rsid w:val="001650BB"/>
    <w:rsid w:val="001735AA"/>
    <w:rsid w:val="001B7D36"/>
    <w:rsid w:val="001F6BF9"/>
    <w:rsid w:val="001F77CC"/>
    <w:rsid w:val="002031E5"/>
    <w:rsid w:val="00251819"/>
    <w:rsid w:val="00297A3D"/>
    <w:rsid w:val="002F25CD"/>
    <w:rsid w:val="002F795E"/>
    <w:rsid w:val="003071EF"/>
    <w:rsid w:val="003213D0"/>
    <w:rsid w:val="00325D99"/>
    <w:rsid w:val="0035475C"/>
    <w:rsid w:val="003932BB"/>
    <w:rsid w:val="003B4262"/>
    <w:rsid w:val="003E13C3"/>
    <w:rsid w:val="00403477"/>
    <w:rsid w:val="0043760C"/>
    <w:rsid w:val="004406AE"/>
    <w:rsid w:val="00450ADC"/>
    <w:rsid w:val="00455401"/>
    <w:rsid w:val="00455872"/>
    <w:rsid w:val="004A2545"/>
    <w:rsid w:val="004B1385"/>
    <w:rsid w:val="00501124"/>
    <w:rsid w:val="00512CEC"/>
    <w:rsid w:val="00531B98"/>
    <w:rsid w:val="0054782C"/>
    <w:rsid w:val="005B3D70"/>
    <w:rsid w:val="00654481"/>
    <w:rsid w:val="0067356F"/>
    <w:rsid w:val="00681A60"/>
    <w:rsid w:val="0068230D"/>
    <w:rsid w:val="006C3CCC"/>
    <w:rsid w:val="006D5BE3"/>
    <w:rsid w:val="006F4958"/>
    <w:rsid w:val="0072248A"/>
    <w:rsid w:val="00766EC8"/>
    <w:rsid w:val="00780FE0"/>
    <w:rsid w:val="007E0B17"/>
    <w:rsid w:val="007E5818"/>
    <w:rsid w:val="007E6C98"/>
    <w:rsid w:val="008304AD"/>
    <w:rsid w:val="00830E6A"/>
    <w:rsid w:val="00866B3F"/>
    <w:rsid w:val="008A4DAD"/>
    <w:rsid w:val="00972599"/>
    <w:rsid w:val="009768E7"/>
    <w:rsid w:val="0098769A"/>
    <w:rsid w:val="00996CEC"/>
    <w:rsid w:val="009B24F6"/>
    <w:rsid w:val="009B4F38"/>
    <w:rsid w:val="009D6B91"/>
    <w:rsid w:val="00A25D9C"/>
    <w:rsid w:val="00A4197E"/>
    <w:rsid w:val="00A6552B"/>
    <w:rsid w:val="00A95318"/>
    <w:rsid w:val="00AF0D35"/>
    <w:rsid w:val="00B05B17"/>
    <w:rsid w:val="00B35C67"/>
    <w:rsid w:val="00C0732D"/>
    <w:rsid w:val="00C23423"/>
    <w:rsid w:val="00C358B2"/>
    <w:rsid w:val="00C43D3D"/>
    <w:rsid w:val="00C60E20"/>
    <w:rsid w:val="00CA1A25"/>
    <w:rsid w:val="00CA7773"/>
    <w:rsid w:val="00CB4084"/>
    <w:rsid w:val="00D255F1"/>
    <w:rsid w:val="00D2729D"/>
    <w:rsid w:val="00D6242B"/>
    <w:rsid w:val="00DA54AC"/>
    <w:rsid w:val="00DD0A0F"/>
    <w:rsid w:val="00DF6646"/>
    <w:rsid w:val="00E16BA0"/>
    <w:rsid w:val="00E4544E"/>
    <w:rsid w:val="00E50BAB"/>
    <w:rsid w:val="00E50BF9"/>
    <w:rsid w:val="00EB13EE"/>
    <w:rsid w:val="00ED7169"/>
    <w:rsid w:val="00F82861"/>
    <w:rsid w:val="00FD05D7"/>
    <w:rsid w:val="00FE4EDA"/>
    <w:rsid w:val="00FE6A77"/>
    <w:rsid w:val="00FF7CF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2F758C85"/>
  <w15:docId w15:val="{EA2FA9D2-AD8F-4158-AF4D-C1298B3BBDF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iPriority="0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uiPriority w:val="1"/>
    <w:qFormat/>
    <w:rsid w:val="006D5BE3"/>
    <w:rPr>
      <w:rFonts w:ascii="Bookman Old Style" w:eastAsia="Bookman Old Style" w:hAnsi="Bookman Old Style" w:cs="Bookman Old Style"/>
      <w:lang w:bidi="en-US"/>
    </w:rPr>
  </w:style>
  <w:style w:type="paragraph" w:styleId="Heading1">
    <w:name w:val="heading 1"/>
    <w:basedOn w:val="Normal"/>
    <w:uiPriority w:val="1"/>
    <w:qFormat/>
    <w:rsid w:val="006D5BE3"/>
    <w:pPr>
      <w:ind w:left="2204" w:right="1581"/>
      <w:jc w:val="center"/>
      <w:outlineLvl w:val="0"/>
    </w:pPr>
    <w:rPr>
      <w:sz w:val="28"/>
      <w:szCs w:val="28"/>
      <w:u w:val="single" w:color="00000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odyText">
    <w:name w:val="Body Text"/>
    <w:basedOn w:val="Normal"/>
    <w:uiPriority w:val="1"/>
    <w:qFormat/>
    <w:rsid w:val="006D5BE3"/>
    <w:rPr>
      <w:sz w:val="24"/>
      <w:szCs w:val="24"/>
    </w:rPr>
  </w:style>
  <w:style w:type="paragraph" w:styleId="ListParagraph">
    <w:name w:val="List Paragraph"/>
    <w:basedOn w:val="Normal"/>
    <w:uiPriority w:val="1"/>
    <w:qFormat/>
    <w:rsid w:val="006D5BE3"/>
  </w:style>
  <w:style w:type="paragraph" w:customStyle="1" w:styleId="TableParagraph">
    <w:name w:val="Table Paragraph"/>
    <w:basedOn w:val="Normal"/>
    <w:uiPriority w:val="1"/>
    <w:qFormat/>
    <w:rsid w:val="006D5BE3"/>
  </w:style>
  <w:style w:type="character" w:styleId="Hyperlink">
    <w:name w:val="Hyperlink"/>
    <w:basedOn w:val="DefaultParagraphFont"/>
    <w:uiPriority w:val="99"/>
    <w:unhideWhenUsed/>
    <w:rsid w:val="009B24F6"/>
    <w:rPr>
      <w:color w:val="0000FF" w:themeColor="hyperlink"/>
      <w:u w:val="single"/>
    </w:rPr>
  </w:style>
  <w:style w:type="paragraph" w:styleId="BodyText2">
    <w:name w:val="Body Text 2"/>
    <w:basedOn w:val="Normal"/>
    <w:link w:val="BodyText2Char"/>
    <w:rsid w:val="00D255F1"/>
    <w:pPr>
      <w:widowControl/>
      <w:autoSpaceDE/>
      <w:autoSpaceDN/>
      <w:spacing w:after="120" w:line="480" w:lineRule="auto"/>
    </w:pPr>
    <w:rPr>
      <w:rFonts w:eastAsia="Times New Roman" w:cs="Times New Roman"/>
      <w:sz w:val="24"/>
      <w:szCs w:val="20"/>
      <w:lang w:eastAsia="zh-CN" w:bidi="ar-SA"/>
    </w:rPr>
  </w:style>
  <w:style w:type="character" w:customStyle="1" w:styleId="BodyText2Char">
    <w:name w:val="Body Text 2 Char"/>
    <w:basedOn w:val="DefaultParagraphFont"/>
    <w:link w:val="BodyText2"/>
    <w:rsid w:val="00D255F1"/>
    <w:rPr>
      <w:rFonts w:ascii="Bookman Old Style" w:eastAsia="Times New Roman" w:hAnsi="Bookman Old Style" w:cs="Times New Roman"/>
      <w:sz w:val="24"/>
      <w:szCs w:val="20"/>
      <w:lang w:eastAsia="zh-CN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D255F1"/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D255F1"/>
    <w:rPr>
      <w:rFonts w:ascii="Segoe UI" w:eastAsia="Bookman Old Style" w:hAnsi="Segoe UI" w:cs="Segoe UI"/>
      <w:sz w:val="18"/>
      <w:szCs w:val="18"/>
      <w:lang w:bidi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yperlink" Target="mailto:hphelpdesk.blr@rteservices.com" TargetMode="External"/><Relationship Id="rId5" Type="http://schemas.openxmlformats.org/officeDocument/2006/relationships/hyperlink" Target="http://eproc.karnataka.gov.in/" TargetMode="External"/><Relationship Id="rId4" Type="http://schemas.openxmlformats.org/officeDocument/2006/relationships/image" Target="media/image1.emf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116</TotalTime>
  <Pages>1</Pages>
  <Words>311</Words>
  <Characters>1774</Characters>
  <Application>Microsoft Office Word</Application>
  <DocSecurity>0</DocSecurity>
  <Lines>14</Lines>
  <Paragraphs>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2081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DGM DSM</dc:creator>
  <cp:lastModifiedBy>Administrator</cp:lastModifiedBy>
  <cp:revision>135</cp:revision>
  <cp:lastPrinted>2021-03-23T12:53:00Z</cp:lastPrinted>
  <dcterms:created xsi:type="dcterms:W3CDTF">2020-06-29T06:19:00Z</dcterms:created>
  <dcterms:modified xsi:type="dcterms:W3CDTF">2021-09-02T06:19:00Z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2020-03-15T00:00:00Z</vt:filetime>
  </property>
  <property fmtid="{D5CDD505-2E9C-101B-9397-08002B2CF9AE}" pid="3" name="Creator">
    <vt:lpwstr>Microsoft® Word 2019</vt:lpwstr>
  </property>
  <property fmtid="{D5CDD505-2E9C-101B-9397-08002B2CF9AE}" pid="4" name="LastSaved">
    <vt:filetime>2020-06-29T00:00:00Z</vt:filetime>
  </property>
</Properties>
</file>