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366" w:type="dxa"/>
        <w:tblBorders>
          <w:left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C611D" w:rsidRPr="003C611D" w:rsidTr="003C611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</w:pPr>
            <w:proofErr w:type="spellStart"/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370"/>
        <w:gridCol w:w="6414"/>
      </w:tblGrid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proofErr w:type="spellStart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Organisation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NTPC Limited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proofErr w:type="spellStart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Organisation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Public Sector Undertakings</w:t>
            </w:r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C611D" w:rsidRPr="003C611D" w:rsidTr="003C611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7"/>
        <w:gridCol w:w="370"/>
        <w:gridCol w:w="1465"/>
        <w:gridCol w:w="2308"/>
        <w:gridCol w:w="370"/>
        <w:gridCol w:w="2540"/>
      </w:tblGrid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Strategic Sourcing Tie-ups of Solar PV Modules for approx.15 GW </w:t>
            </w:r>
            <w:proofErr w:type="spellStart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upto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 a cumulative period of five (05) years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NTPC-REL/EOI/01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Open/Advertised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Goods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Power/Energy Projects/Products/Services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NULL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Tender Fee</w:t>
            </w:r>
            <w:r w:rsidRPr="003C611D">
              <w:rPr>
                <w:rFonts w:ascii="Verdana" w:eastAsia="Times New Roman" w:hAnsi="Verdana" w:cs="Times New Roman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0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EMD</w:t>
            </w:r>
            <w:r w:rsidRPr="003C611D">
              <w:rPr>
                <w:rFonts w:ascii="Verdana" w:eastAsia="Times New Roman" w:hAnsi="Verdana" w:cs="Times New Roman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Renewable Energy</w:t>
            </w:r>
          </w:p>
        </w:tc>
      </w:tr>
      <w:tr w:rsidR="003C611D" w:rsidRPr="003C611D" w:rsidTr="003C611D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Verdana" w:eastAsia="Times New Roman" w:hAnsi="Verdana" w:cs="Times New Roman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C611D" w:rsidRPr="003C611D" w:rsidTr="003C611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370"/>
        <w:gridCol w:w="1734"/>
        <w:gridCol w:w="2576"/>
        <w:gridCol w:w="370"/>
        <w:gridCol w:w="1734"/>
      </w:tblGrid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proofErr w:type="spellStart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ePublished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14-Oct-2021 01:04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09-Nov-2021 01:00 PM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14-Oct-2021 01:08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08-Nov-2021 03:00 PM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14-Oct-2021 10:00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08-Nov-2021 03:00 PM</w:t>
            </w:r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C611D" w:rsidRPr="003C611D" w:rsidTr="003C611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370"/>
        <w:gridCol w:w="6414"/>
      </w:tblGrid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Strategic Sourcing Tie-ups of Solar PV Modules for approx.15 GW </w:t>
            </w:r>
            <w:proofErr w:type="spellStart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upto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 a cumulative period of five (05) years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hyperlink r:id="rId4" w:history="1">
              <w:r w:rsidRPr="003C611D">
                <w:rPr>
                  <w:rFonts w:ascii="roboto_slabregular" w:eastAsia="Times New Roman" w:hAnsi="roboto_slabregular" w:cs="Times New Roman"/>
                  <w:color w:val="111E6C"/>
                  <w:sz w:val="21"/>
                  <w:szCs w:val="21"/>
                  <w:bdr w:val="none" w:sz="0" w:space="0" w:color="auto" w:frame="1"/>
                </w:rPr>
                <w:t>http://www.ntpctender.com/nit/listJobs.asp?nitId=23631</w:t>
              </w:r>
            </w:hyperlink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C611D" w:rsidRPr="003C611D" w:rsidTr="003C611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FFFFFF"/>
                <w:sz w:val="21"/>
                <w:szCs w:val="21"/>
              </w:rPr>
              <w:lastRenderedPageBreak/>
              <w:t>Tender Inviting Authority Details :</w:t>
            </w:r>
          </w:p>
        </w:tc>
      </w:tr>
    </w:tbl>
    <w:p w:rsidR="003C611D" w:rsidRPr="003C611D" w:rsidRDefault="003C611D" w:rsidP="003C61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shd w:val="clear" w:color="auto" w:fill="F5F5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370"/>
        <w:gridCol w:w="6414"/>
      </w:tblGrid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Sr. Manager</w:t>
            </w:r>
          </w:p>
        </w:tc>
      </w:tr>
      <w:tr w:rsidR="003C611D" w:rsidRPr="003C611D" w:rsidTr="003C611D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b/>
                <w:bCs/>
                <w:color w:val="444444"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C611D" w:rsidRPr="003C611D" w:rsidRDefault="003C611D" w:rsidP="003C611D">
            <w:pPr>
              <w:spacing w:after="0" w:line="298" w:lineRule="atLeast"/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</w:pPr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Renewable Energy, NTPC Limited, EOC, A-8A, Sector-24, NOIDA, </w:t>
            </w:r>
            <w:proofErr w:type="spellStart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Distt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. </w:t>
            </w:r>
            <w:proofErr w:type="spellStart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Gautam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 </w:t>
            </w:r>
            <w:proofErr w:type="spellStart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>Budh</w:t>
            </w:r>
            <w:proofErr w:type="spellEnd"/>
            <w:r w:rsidRPr="003C611D">
              <w:rPr>
                <w:rFonts w:ascii="roboto_slabregular" w:eastAsia="Times New Roman" w:hAnsi="roboto_slabregular" w:cs="Times New Roman"/>
                <w:color w:val="444444"/>
                <w:sz w:val="21"/>
                <w:szCs w:val="21"/>
              </w:rPr>
              <w:t xml:space="preserve"> Nagar, UP, India-201301</w:t>
            </w:r>
          </w:p>
        </w:tc>
      </w:tr>
    </w:tbl>
    <w:p w:rsidR="002D3ABD" w:rsidRDefault="002D3ABD">
      <w:bookmarkStart w:id="0" w:name="_GoBack"/>
      <w:bookmarkEnd w:id="0"/>
    </w:p>
    <w:sectPr w:rsidR="002D3A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82B"/>
    <w:rsid w:val="002D3ABD"/>
    <w:rsid w:val="003C611D"/>
    <w:rsid w:val="00CA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0853B3-9D71-4F65-BF41-5BD3270D8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nd">
    <w:name w:val="mand"/>
    <w:basedOn w:val="DefaultParagraphFont"/>
    <w:rsid w:val="003C611D"/>
  </w:style>
  <w:style w:type="character" w:styleId="Hyperlink">
    <w:name w:val="Hyperlink"/>
    <w:basedOn w:val="DefaultParagraphFont"/>
    <w:uiPriority w:val="99"/>
    <w:semiHidden/>
    <w:unhideWhenUsed/>
    <w:rsid w:val="003C61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0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1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procure.gov.in/cppp/tenderredirect/by/aHR0cDovL3d3dy5udHBjdGVuZGVyLmNvbS9uaXQvbGlzdEpvYnMuYXNwQCNuaXRJZD0yMzYzMQ=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2021-10-16T06:05:00Z</dcterms:created>
  <dcterms:modified xsi:type="dcterms:W3CDTF">2021-10-16T06:05:00Z</dcterms:modified>
</cp:coreProperties>
</file>