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BE3" w:rsidRPr="00E04C33" w:rsidRDefault="00D6242B">
      <w:pPr>
        <w:pStyle w:val="BodyText"/>
        <w:spacing w:before="7"/>
        <w:rPr>
          <w:rFonts w:ascii="Times New Roman"/>
          <w:sz w:val="18"/>
        </w:rPr>
      </w:pPr>
      <w:r w:rsidRPr="00E04C33">
        <w:rPr>
          <w:rFonts w:ascii="Times New Roman"/>
          <w:noProof/>
          <w:sz w:val="18"/>
          <w:lang w:bidi="kn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116840</wp:posOffset>
            </wp:positionV>
            <wp:extent cx="683260" cy="564515"/>
            <wp:effectExtent l="19050" t="0" r="254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" cy="564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D5BE3" w:rsidRPr="00E04C33" w:rsidRDefault="003B4262" w:rsidP="004B1385">
      <w:pPr>
        <w:spacing w:before="99"/>
        <w:ind w:left="920"/>
        <w:rPr>
          <w:b/>
          <w:sz w:val="32"/>
        </w:rPr>
      </w:pPr>
      <w:r w:rsidRPr="00E04C33">
        <w:rPr>
          <w:b/>
          <w:sz w:val="32"/>
        </w:rPr>
        <w:t>GULBARGA</w:t>
      </w:r>
      <w:r w:rsidR="00D6242B" w:rsidRPr="00E04C33">
        <w:rPr>
          <w:b/>
          <w:sz w:val="32"/>
        </w:rPr>
        <w:t xml:space="preserve"> ELECTRICITY SUPPLY COMPANY LIMITED</w:t>
      </w:r>
    </w:p>
    <w:p w:rsidR="006D5BE3" w:rsidRPr="00E04C33" w:rsidRDefault="00D6242B" w:rsidP="004B1385">
      <w:pPr>
        <w:spacing w:before="54"/>
        <w:ind w:left="2204" w:right="1824"/>
        <w:jc w:val="center"/>
      </w:pPr>
      <w:r w:rsidRPr="00E04C33">
        <w:t>(Wholly owned by Government of Karnataka Undertaking)</w:t>
      </w:r>
    </w:p>
    <w:p w:rsidR="006D5BE3" w:rsidRPr="00E04C33" w:rsidRDefault="006D5BE3">
      <w:pPr>
        <w:pStyle w:val="BodyText"/>
        <w:spacing w:before="2"/>
        <w:rPr>
          <w:b/>
          <w:sz w:val="30"/>
        </w:rPr>
      </w:pPr>
    </w:p>
    <w:p w:rsidR="00A6552B" w:rsidRPr="00E04C33" w:rsidRDefault="00297A3D" w:rsidP="00A6552B">
      <w:pPr>
        <w:tabs>
          <w:tab w:val="left" w:pos="720"/>
        </w:tabs>
        <w:spacing w:line="360" w:lineRule="auto"/>
        <w:ind w:right="-149"/>
        <w:jc w:val="both"/>
        <w:rPr>
          <w:bCs/>
        </w:rPr>
      </w:pPr>
      <w:r w:rsidRPr="00E04C33">
        <w:rPr>
          <w:b/>
        </w:rPr>
        <w:t xml:space="preserve">             </w:t>
      </w:r>
      <w:r w:rsidR="00A6552B" w:rsidRPr="00E04C33">
        <w:rPr>
          <w:b/>
        </w:rPr>
        <w:t xml:space="preserve">Bid </w:t>
      </w:r>
      <w:proofErr w:type="spellStart"/>
      <w:r w:rsidR="00A6552B" w:rsidRPr="00E04C33">
        <w:rPr>
          <w:b/>
        </w:rPr>
        <w:t>Enq</w:t>
      </w:r>
      <w:proofErr w:type="spellEnd"/>
      <w:r w:rsidR="00A6552B" w:rsidRPr="00E04C33">
        <w:rPr>
          <w:b/>
        </w:rPr>
        <w:t>.</w:t>
      </w:r>
      <w:r w:rsidR="00A6552B" w:rsidRPr="00E04C33">
        <w:rPr>
          <w:b/>
          <w:bCs/>
        </w:rPr>
        <w:t xml:space="preserve"> </w:t>
      </w:r>
      <w:proofErr w:type="spellStart"/>
      <w:proofErr w:type="gramStart"/>
      <w:r w:rsidR="00A6552B" w:rsidRPr="00E04C33">
        <w:rPr>
          <w:b/>
        </w:rPr>
        <w:t>No:</w:t>
      </w:r>
      <w:r w:rsidR="00A6552B" w:rsidRPr="00E04C33">
        <w:rPr>
          <w:b/>
          <w:bCs/>
        </w:rPr>
        <w:t>GESCOM</w:t>
      </w:r>
      <w:bookmarkStart w:id="0" w:name="_GoBack"/>
      <w:bookmarkEnd w:id="0"/>
      <w:proofErr w:type="spellEnd"/>
      <w:proofErr w:type="gramEnd"/>
      <w:r w:rsidR="00A6552B" w:rsidRPr="00E04C33">
        <w:rPr>
          <w:b/>
          <w:bCs/>
        </w:rPr>
        <w:t>/CEE(O)/</w:t>
      </w:r>
      <w:r w:rsidR="00F96CF4" w:rsidRPr="00E04C33">
        <w:rPr>
          <w:b/>
          <w:bCs/>
        </w:rPr>
        <w:t>SEE(</w:t>
      </w:r>
      <w:proofErr w:type="spellStart"/>
      <w:r w:rsidR="00F96CF4" w:rsidRPr="00E04C33">
        <w:rPr>
          <w:b/>
          <w:bCs/>
        </w:rPr>
        <w:t>Proj</w:t>
      </w:r>
      <w:proofErr w:type="spellEnd"/>
      <w:r w:rsidR="00F96CF4" w:rsidRPr="00E04C33">
        <w:rPr>
          <w:b/>
          <w:bCs/>
        </w:rPr>
        <w:t>)/EEE/AEE/GS(RTS)/6</w:t>
      </w:r>
      <w:r w:rsidR="008A42C5" w:rsidRPr="00E04C33">
        <w:rPr>
          <w:b/>
          <w:bCs/>
        </w:rPr>
        <w:t>3</w:t>
      </w:r>
      <w:r w:rsidR="00F96CF4" w:rsidRPr="00E04C33">
        <w:rPr>
          <w:b/>
          <w:bCs/>
        </w:rPr>
        <w:t>/2021-22/</w:t>
      </w:r>
      <w:r w:rsidR="008A42C5" w:rsidRPr="00E04C33">
        <w:rPr>
          <w:b/>
          <w:bCs/>
        </w:rPr>
        <w:t>41740-65</w:t>
      </w:r>
      <w:r w:rsidR="006219BD" w:rsidRPr="00E04C33">
        <w:rPr>
          <w:b/>
          <w:bCs/>
        </w:rPr>
        <w:tab/>
      </w:r>
      <w:r w:rsidR="006219BD" w:rsidRPr="00E04C33">
        <w:rPr>
          <w:b/>
          <w:bCs/>
        </w:rPr>
        <w:tab/>
      </w:r>
      <w:r w:rsidR="006219BD" w:rsidRPr="00E04C33">
        <w:rPr>
          <w:b/>
          <w:bCs/>
        </w:rPr>
        <w:tab/>
      </w:r>
      <w:r w:rsidR="006219BD" w:rsidRPr="00E04C33">
        <w:rPr>
          <w:b/>
          <w:bCs/>
        </w:rPr>
        <w:tab/>
        <w:t xml:space="preserve">  </w:t>
      </w:r>
      <w:r w:rsidR="001B7D36" w:rsidRPr="00E04C33">
        <w:rPr>
          <w:b/>
          <w:bCs/>
        </w:rPr>
        <w:t xml:space="preserve"> </w:t>
      </w:r>
      <w:r w:rsidR="00A6552B" w:rsidRPr="00E04C33">
        <w:rPr>
          <w:b/>
          <w:bCs/>
        </w:rPr>
        <w:t>Dtd:</w:t>
      </w:r>
      <w:r w:rsidR="006219BD" w:rsidRPr="00E04C33">
        <w:rPr>
          <w:b/>
          <w:bCs/>
        </w:rPr>
        <w:t>1</w:t>
      </w:r>
      <w:r w:rsidR="008A42C5" w:rsidRPr="00E04C33">
        <w:rPr>
          <w:b/>
          <w:bCs/>
        </w:rPr>
        <w:t>9</w:t>
      </w:r>
      <w:r w:rsidR="006219BD" w:rsidRPr="00E04C33">
        <w:rPr>
          <w:b/>
          <w:bCs/>
        </w:rPr>
        <w:t>.</w:t>
      </w:r>
      <w:r w:rsidR="008A42C5" w:rsidRPr="00E04C33">
        <w:rPr>
          <w:b/>
          <w:bCs/>
        </w:rPr>
        <w:t>0</w:t>
      </w:r>
      <w:r w:rsidR="006219BD" w:rsidRPr="00E04C33">
        <w:rPr>
          <w:b/>
          <w:bCs/>
        </w:rPr>
        <w:t>1</w:t>
      </w:r>
      <w:r w:rsidR="001B7D36" w:rsidRPr="00E04C33">
        <w:rPr>
          <w:b/>
          <w:bCs/>
        </w:rPr>
        <w:t>.202</w:t>
      </w:r>
      <w:r w:rsidR="008A42C5" w:rsidRPr="00E04C33">
        <w:rPr>
          <w:b/>
          <w:bCs/>
        </w:rPr>
        <w:t>2</w:t>
      </w:r>
      <w:r w:rsidR="001B7D36" w:rsidRPr="00E04C33">
        <w:rPr>
          <w:b/>
          <w:bCs/>
        </w:rPr>
        <w:t>.</w:t>
      </w:r>
    </w:p>
    <w:p w:rsidR="006D5BE3" w:rsidRPr="00E04C33" w:rsidRDefault="006D5BE3" w:rsidP="00A6552B">
      <w:pPr>
        <w:ind w:left="-810"/>
      </w:pPr>
    </w:p>
    <w:p w:rsidR="006D5BE3" w:rsidRPr="00E04C33" w:rsidRDefault="00996CEC">
      <w:pPr>
        <w:pStyle w:val="Heading1"/>
        <w:rPr>
          <w:b/>
          <w:u w:val="none"/>
        </w:rPr>
      </w:pPr>
      <w:r w:rsidRPr="00E04C33">
        <w:rPr>
          <w:b/>
        </w:rPr>
        <w:t xml:space="preserve">SHORT TERM </w:t>
      </w:r>
      <w:r w:rsidR="00D6242B" w:rsidRPr="00E04C33">
        <w:rPr>
          <w:b/>
        </w:rPr>
        <w:t>TENDER NOTIFICATION</w:t>
      </w:r>
    </w:p>
    <w:p w:rsidR="006D5BE3" w:rsidRPr="00E04C33" w:rsidRDefault="00D6242B">
      <w:pPr>
        <w:spacing w:before="48"/>
        <w:ind w:left="2204" w:right="1581"/>
        <w:jc w:val="center"/>
        <w:rPr>
          <w:b/>
          <w:sz w:val="28"/>
        </w:rPr>
      </w:pPr>
      <w:r w:rsidRPr="00E04C33">
        <w:rPr>
          <w:b/>
          <w:sz w:val="28"/>
          <w:u w:val="single"/>
        </w:rPr>
        <w:t>(Through e-procurement system only)</w:t>
      </w:r>
    </w:p>
    <w:p w:rsidR="006D5BE3" w:rsidRPr="00E04C33" w:rsidRDefault="006D5BE3">
      <w:pPr>
        <w:pStyle w:val="BodyText"/>
        <w:spacing w:before="10"/>
        <w:rPr>
          <w:b/>
          <w:sz w:val="28"/>
        </w:rPr>
      </w:pPr>
    </w:p>
    <w:p w:rsidR="006D5BE3" w:rsidRPr="00E04C33" w:rsidRDefault="003B4262" w:rsidP="00386874">
      <w:pPr>
        <w:pStyle w:val="BodyText"/>
        <w:spacing w:before="88" w:line="357" w:lineRule="auto"/>
        <w:ind w:left="720" w:right="103"/>
        <w:jc w:val="both"/>
        <w:rPr>
          <w:b/>
          <w:sz w:val="26"/>
          <w:szCs w:val="26"/>
        </w:rPr>
      </w:pPr>
      <w:r w:rsidRPr="00E04C33">
        <w:rPr>
          <w:sz w:val="26"/>
          <w:szCs w:val="26"/>
        </w:rPr>
        <w:t>Gulbarga</w:t>
      </w:r>
      <w:r w:rsidR="00D6242B" w:rsidRPr="00E04C33">
        <w:rPr>
          <w:sz w:val="26"/>
          <w:szCs w:val="26"/>
        </w:rPr>
        <w:t xml:space="preserve"> Electricity Supply Company Limi</w:t>
      </w:r>
      <w:r w:rsidRPr="00E04C33">
        <w:rPr>
          <w:sz w:val="26"/>
          <w:szCs w:val="26"/>
        </w:rPr>
        <w:t>ted, Corporate Office, Kalaburagi – 585 102</w:t>
      </w:r>
      <w:r w:rsidR="00D6242B" w:rsidRPr="00E04C33">
        <w:rPr>
          <w:sz w:val="26"/>
          <w:szCs w:val="26"/>
        </w:rPr>
        <w:t xml:space="preserve"> invites </w:t>
      </w:r>
      <w:bookmarkStart w:id="1" w:name="OLE_LINK1"/>
      <w:r w:rsidR="00D6242B" w:rsidRPr="00E04C33">
        <w:rPr>
          <w:b/>
          <w:sz w:val="26"/>
          <w:szCs w:val="26"/>
        </w:rPr>
        <w:t>“</w:t>
      </w:r>
      <w:r w:rsidR="00E74850" w:rsidRPr="00E04C33">
        <w:rPr>
          <w:b/>
          <w:sz w:val="26"/>
          <w:szCs w:val="26"/>
        </w:rPr>
        <w:t xml:space="preserve">Design, Supply, Installation, Testing &amp; Commissioning of Solar RTPV Grid connected </w:t>
      </w:r>
      <w:r w:rsidR="00856CC0" w:rsidRPr="00E04C33">
        <w:rPr>
          <w:b/>
          <w:sz w:val="26"/>
          <w:szCs w:val="26"/>
        </w:rPr>
        <w:t>P</w:t>
      </w:r>
      <w:r w:rsidR="00E74850" w:rsidRPr="00E04C33">
        <w:rPr>
          <w:b/>
          <w:sz w:val="26"/>
          <w:szCs w:val="26"/>
        </w:rPr>
        <w:t xml:space="preserve">ower </w:t>
      </w:r>
      <w:r w:rsidR="00856CC0" w:rsidRPr="00E04C33">
        <w:rPr>
          <w:b/>
          <w:sz w:val="26"/>
          <w:szCs w:val="26"/>
        </w:rPr>
        <w:t>P</w:t>
      </w:r>
      <w:r w:rsidR="00E74850" w:rsidRPr="00E04C33">
        <w:rPr>
          <w:b/>
          <w:sz w:val="26"/>
          <w:szCs w:val="26"/>
        </w:rPr>
        <w:t xml:space="preserve">lants </w:t>
      </w:r>
      <w:r w:rsidR="00856CC0" w:rsidRPr="00E04C33">
        <w:rPr>
          <w:b/>
          <w:sz w:val="26"/>
          <w:szCs w:val="26"/>
        </w:rPr>
        <w:t xml:space="preserve">aggregating </w:t>
      </w:r>
      <w:r w:rsidR="00DA113A" w:rsidRPr="00E04C33">
        <w:rPr>
          <w:b/>
          <w:sz w:val="26"/>
          <w:szCs w:val="26"/>
        </w:rPr>
        <w:t>880</w:t>
      </w:r>
      <w:r w:rsidR="00856CC0" w:rsidRPr="00E04C33">
        <w:rPr>
          <w:b/>
          <w:sz w:val="26"/>
          <w:szCs w:val="26"/>
        </w:rPr>
        <w:t xml:space="preserve">kWp </w:t>
      </w:r>
      <w:r w:rsidR="00E74850" w:rsidRPr="00E04C33">
        <w:rPr>
          <w:b/>
          <w:sz w:val="26"/>
          <w:szCs w:val="26"/>
        </w:rPr>
        <w:t>on the Roof-tops of</w:t>
      </w:r>
      <w:r w:rsidR="00952CF8" w:rsidRPr="00E04C33">
        <w:rPr>
          <w:b/>
          <w:sz w:val="26"/>
          <w:szCs w:val="26"/>
        </w:rPr>
        <w:t xml:space="preserve"> </w:t>
      </w:r>
      <w:r w:rsidR="00977BA6" w:rsidRPr="00E04C33">
        <w:rPr>
          <w:b/>
          <w:sz w:val="26"/>
          <w:szCs w:val="26"/>
        </w:rPr>
        <w:t xml:space="preserve">existing </w:t>
      </w:r>
      <w:r w:rsidR="005E29A1" w:rsidRPr="00E04C33">
        <w:rPr>
          <w:b/>
          <w:sz w:val="26"/>
          <w:szCs w:val="26"/>
        </w:rPr>
        <w:t>Government School B</w:t>
      </w:r>
      <w:r w:rsidR="00E74850" w:rsidRPr="00E04C33">
        <w:rPr>
          <w:b/>
          <w:sz w:val="26"/>
          <w:szCs w:val="26"/>
        </w:rPr>
        <w:t xml:space="preserve">uildings </w:t>
      </w:r>
      <w:r w:rsidR="005E29A1" w:rsidRPr="00E04C33">
        <w:rPr>
          <w:b/>
          <w:sz w:val="26"/>
          <w:szCs w:val="26"/>
        </w:rPr>
        <w:t>locate</w:t>
      </w:r>
      <w:r w:rsidR="00977BA6" w:rsidRPr="00E04C33">
        <w:rPr>
          <w:b/>
          <w:sz w:val="26"/>
          <w:szCs w:val="26"/>
        </w:rPr>
        <w:t>d</w:t>
      </w:r>
      <w:r w:rsidR="005E29A1" w:rsidRPr="00E04C33">
        <w:rPr>
          <w:b/>
          <w:sz w:val="26"/>
          <w:szCs w:val="26"/>
        </w:rPr>
        <w:t xml:space="preserve"> in Urban/Rural areas </w:t>
      </w:r>
      <w:r w:rsidR="00E22902" w:rsidRPr="00E04C33">
        <w:rPr>
          <w:b/>
          <w:sz w:val="26"/>
          <w:szCs w:val="26"/>
        </w:rPr>
        <w:t>in the</w:t>
      </w:r>
      <w:r w:rsidR="00E74850" w:rsidRPr="00E04C33">
        <w:rPr>
          <w:b/>
          <w:sz w:val="26"/>
          <w:szCs w:val="26"/>
        </w:rPr>
        <w:t xml:space="preserve"> </w:t>
      </w:r>
      <w:r w:rsidR="005E29A1" w:rsidRPr="00E04C33">
        <w:rPr>
          <w:b/>
          <w:sz w:val="26"/>
          <w:szCs w:val="26"/>
        </w:rPr>
        <w:t xml:space="preserve">jurisdiction </w:t>
      </w:r>
      <w:r w:rsidR="00E22902" w:rsidRPr="00E04C33">
        <w:rPr>
          <w:b/>
          <w:sz w:val="26"/>
          <w:szCs w:val="26"/>
        </w:rPr>
        <w:t xml:space="preserve">of GESCOM </w:t>
      </w:r>
      <w:r w:rsidR="00952CF8" w:rsidRPr="00E04C33">
        <w:rPr>
          <w:b/>
          <w:sz w:val="26"/>
          <w:szCs w:val="26"/>
        </w:rPr>
        <w:t xml:space="preserve">(Covering 7 Districts i.e. </w:t>
      </w:r>
      <w:proofErr w:type="spellStart"/>
      <w:r w:rsidR="00952CF8" w:rsidRPr="00E04C33">
        <w:rPr>
          <w:b/>
          <w:sz w:val="26"/>
          <w:szCs w:val="26"/>
        </w:rPr>
        <w:t>Bidar</w:t>
      </w:r>
      <w:proofErr w:type="spellEnd"/>
      <w:r w:rsidR="00952CF8" w:rsidRPr="00E04C33">
        <w:rPr>
          <w:b/>
          <w:sz w:val="26"/>
          <w:szCs w:val="26"/>
        </w:rPr>
        <w:t xml:space="preserve">, Kalaburagi, </w:t>
      </w:r>
      <w:proofErr w:type="spellStart"/>
      <w:r w:rsidR="00952CF8" w:rsidRPr="00E04C33">
        <w:rPr>
          <w:b/>
          <w:sz w:val="26"/>
          <w:szCs w:val="26"/>
        </w:rPr>
        <w:t>Yadgir</w:t>
      </w:r>
      <w:proofErr w:type="spellEnd"/>
      <w:r w:rsidR="00952CF8" w:rsidRPr="00E04C33">
        <w:rPr>
          <w:b/>
          <w:sz w:val="26"/>
          <w:szCs w:val="26"/>
        </w:rPr>
        <w:t xml:space="preserve">, </w:t>
      </w:r>
      <w:proofErr w:type="spellStart"/>
      <w:r w:rsidR="00952CF8" w:rsidRPr="00E04C33">
        <w:rPr>
          <w:b/>
          <w:sz w:val="26"/>
          <w:szCs w:val="26"/>
        </w:rPr>
        <w:t>Raichur</w:t>
      </w:r>
      <w:proofErr w:type="spellEnd"/>
      <w:r w:rsidR="00952CF8" w:rsidRPr="00E04C33">
        <w:rPr>
          <w:b/>
          <w:sz w:val="26"/>
          <w:szCs w:val="26"/>
        </w:rPr>
        <w:t xml:space="preserve">, </w:t>
      </w:r>
      <w:proofErr w:type="spellStart"/>
      <w:r w:rsidR="00952CF8" w:rsidRPr="00E04C33">
        <w:rPr>
          <w:b/>
          <w:sz w:val="26"/>
          <w:szCs w:val="26"/>
        </w:rPr>
        <w:t>Koppal</w:t>
      </w:r>
      <w:proofErr w:type="spellEnd"/>
      <w:r w:rsidR="00952CF8" w:rsidRPr="00E04C33">
        <w:rPr>
          <w:b/>
          <w:sz w:val="26"/>
          <w:szCs w:val="26"/>
        </w:rPr>
        <w:t xml:space="preserve">, </w:t>
      </w:r>
      <w:proofErr w:type="spellStart"/>
      <w:r w:rsidR="00952CF8" w:rsidRPr="00E04C33">
        <w:rPr>
          <w:b/>
          <w:sz w:val="26"/>
          <w:szCs w:val="26"/>
        </w:rPr>
        <w:t>Ballari</w:t>
      </w:r>
      <w:proofErr w:type="spellEnd"/>
      <w:r w:rsidR="00952CF8" w:rsidRPr="00E04C33">
        <w:rPr>
          <w:b/>
          <w:sz w:val="26"/>
          <w:szCs w:val="26"/>
        </w:rPr>
        <w:t xml:space="preserve"> &amp; </w:t>
      </w:r>
      <w:proofErr w:type="spellStart"/>
      <w:r w:rsidR="00952CF8" w:rsidRPr="00E04C33">
        <w:rPr>
          <w:b/>
          <w:sz w:val="26"/>
          <w:szCs w:val="26"/>
        </w:rPr>
        <w:t>Vijayanagara</w:t>
      </w:r>
      <w:proofErr w:type="spellEnd"/>
      <w:r w:rsidR="00952CF8" w:rsidRPr="00E04C33">
        <w:rPr>
          <w:b/>
          <w:sz w:val="26"/>
          <w:szCs w:val="26"/>
        </w:rPr>
        <w:t xml:space="preserve">) </w:t>
      </w:r>
      <w:r w:rsidR="005E29A1" w:rsidRPr="00E04C33">
        <w:rPr>
          <w:b/>
          <w:sz w:val="26"/>
          <w:szCs w:val="26"/>
        </w:rPr>
        <w:t xml:space="preserve">including Annual Maintenance Contract </w:t>
      </w:r>
      <w:r w:rsidR="00E74850" w:rsidRPr="00E04C33">
        <w:rPr>
          <w:b/>
          <w:sz w:val="26"/>
          <w:szCs w:val="26"/>
        </w:rPr>
        <w:t xml:space="preserve">for a period of </w:t>
      </w:r>
      <w:r w:rsidR="005E29A1" w:rsidRPr="00E04C33">
        <w:rPr>
          <w:b/>
          <w:sz w:val="26"/>
          <w:szCs w:val="26"/>
        </w:rPr>
        <w:t>10</w:t>
      </w:r>
      <w:r w:rsidR="00E74850" w:rsidRPr="00E04C33">
        <w:rPr>
          <w:b/>
          <w:sz w:val="26"/>
          <w:szCs w:val="26"/>
        </w:rPr>
        <w:t xml:space="preserve"> years</w:t>
      </w:r>
      <w:r w:rsidR="00BE7F03" w:rsidRPr="00E04C33">
        <w:rPr>
          <w:b/>
          <w:sz w:val="26"/>
          <w:szCs w:val="26"/>
        </w:rPr>
        <w:t xml:space="preserve"> under </w:t>
      </w:r>
      <w:r w:rsidR="00EA66B2" w:rsidRPr="00E04C33">
        <w:rPr>
          <w:b/>
          <w:sz w:val="26"/>
          <w:szCs w:val="26"/>
        </w:rPr>
        <w:t>13</w:t>
      </w:r>
      <w:r w:rsidR="00EA66B2" w:rsidRPr="00E04C33">
        <w:rPr>
          <w:b/>
          <w:sz w:val="26"/>
          <w:szCs w:val="26"/>
          <w:vertAlign w:val="superscript"/>
        </w:rPr>
        <w:t>th</w:t>
      </w:r>
      <w:r w:rsidR="00EA66B2" w:rsidRPr="00E04C33">
        <w:rPr>
          <w:b/>
          <w:sz w:val="26"/>
          <w:szCs w:val="26"/>
        </w:rPr>
        <w:t xml:space="preserve"> Finance </w:t>
      </w:r>
      <w:r w:rsidR="00BE7F03" w:rsidRPr="00E04C33">
        <w:rPr>
          <w:b/>
          <w:sz w:val="26"/>
          <w:szCs w:val="26"/>
        </w:rPr>
        <w:t>(G</w:t>
      </w:r>
      <w:r w:rsidR="00D55185" w:rsidRPr="00E04C33">
        <w:rPr>
          <w:b/>
          <w:sz w:val="26"/>
          <w:szCs w:val="26"/>
        </w:rPr>
        <w:t>OK</w:t>
      </w:r>
      <w:r w:rsidR="00BE7F03" w:rsidRPr="00E04C33">
        <w:rPr>
          <w:b/>
          <w:sz w:val="26"/>
          <w:szCs w:val="26"/>
        </w:rPr>
        <w:t>) Scheme</w:t>
      </w:r>
      <w:r w:rsidR="00D6242B" w:rsidRPr="00E04C33">
        <w:rPr>
          <w:b/>
          <w:sz w:val="26"/>
          <w:szCs w:val="26"/>
        </w:rPr>
        <w:t>.</w:t>
      </w:r>
      <w:bookmarkEnd w:id="1"/>
    </w:p>
    <w:p w:rsidR="006D5BE3" w:rsidRPr="00E04C33" w:rsidRDefault="006D5BE3">
      <w:pPr>
        <w:pStyle w:val="BodyText"/>
        <w:rPr>
          <w:sz w:val="22"/>
        </w:rPr>
      </w:pPr>
    </w:p>
    <w:p w:rsidR="006D5BE3" w:rsidRPr="00E04C33" w:rsidRDefault="00D6242B" w:rsidP="003A5040">
      <w:pPr>
        <w:pStyle w:val="BodyText"/>
        <w:tabs>
          <w:tab w:val="left" w:pos="6758"/>
        </w:tabs>
        <w:spacing w:line="264" w:lineRule="auto"/>
        <w:ind w:left="720" w:right="471"/>
      </w:pPr>
      <w:r w:rsidRPr="00E04C33">
        <w:t xml:space="preserve">Bid documents available on e-procurement </w:t>
      </w:r>
      <w:r w:rsidR="003B4262" w:rsidRPr="00E04C33">
        <w:t>portal</w:t>
      </w:r>
      <w:r w:rsidR="00656DC5" w:rsidRPr="00E04C33">
        <w:tab/>
      </w:r>
      <w:r w:rsidR="003B4262" w:rsidRPr="00E04C33">
        <w:t xml:space="preserve">: </w:t>
      </w:r>
      <w:r w:rsidR="00E9400E" w:rsidRPr="00E04C33">
        <w:t>21.01.2022</w:t>
      </w:r>
      <w:r w:rsidR="008A4DAD" w:rsidRPr="00E04C33">
        <w:t>.</w:t>
      </w:r>
      <w:r w:rsidRPr="00E04C33">
        <w:t xml:space="preserve"> </w:t>
      </w:r>
    </w:p>
    <w:p w:rsidR="00FD05D7" w:rsidRPr="00E04C33" w:rsidRDefault="00CC2820" w:rsidP="003A5040">
      <w:pPr>
        <w:pStyle w:val="BodyText"/>
        <w:tabs>
          <w:tab w:val="left" w:pos="6758"/>
        </w:tabs>
        <w:spacing w:before="2" w:line="264" w:lineRule="auto"/>
        <w:ind w:left="720" w:right="548"/>
      </w:pPr>
      <w:r w:rsidRPr="00E04C33">
        <w:t>S</w:t>
      </w:r>
      <w:r w:rsidR="00D6242B" w:rsidRPr="00E04C33">
        <w:t>ubmission</w:t>
      </w:r>
      <w:r w:rsidR="00D6242B" w:rsidRPr="00E04C33">
        <w:rPr>
          <w:spacing w:val="-9"/>
        </w:rPr>
        <w:t xml:space="preserve"> </w:t>
      </w:r>
      <w:r w:rsidR="00D6242B" w:rsidRPr="00E04C33">
        <w:t>of</w:t>
      </w:r>
      <w:r w:rsidR="00D6242B" w:rsidRPr="00E04C33">
        <w:rPr>
          <w:spacing w:val="-2"/>
        </w:rPr>
        <w:t xml:space="preserve"> </w:t>
      </w:r>
      <w:r w:rsidR="003B4262" w:rsidRPr="00E04C33">
        <w:t>queries</w:t>
      </w:r>
      <w:r w:rsidRPr="00E04C33">
        <w:t xml:space="preserve"> within </w:t>
      </w:r>
      <w:r w:rsidR="003B4262" w:rsidRPr="00E04C33">
        <w:tab/>
        <w:t xml:space="preserve">: </w:t>
      </w:r>
      <w:r w:rsidR="00E9400E" w:rsidRPr="00E04C33">
        <w:t>28.01.2022</w:t>
      </w:r>
      <w:r w:rsidR="001F6BF9" w:rsidRPr="00E04C33">
        <w:t xml:space="preserve"> </w:t>
      </w:r>
      <w:r w:rsidR="00FF7CFD" w:rsidRPr="00E04C33">
        <w:t>@ 11.00 Hrs</w:t>
      </w:r>
      <w:r w:rsidR="008A4DAD" w:rsidRPr="00E04C33">
        <w:t>.</w:t>
      </w:r>
    </w:p>
    <w:p w:rsidR="00FD05D7" w:rsidRPr="00E04C33" w:rsidRDefault="00FD05D7" w:rsidP="003A5040">
      <w:pPr>
        <w:pStyle w:val="BodyText"/>
        <w:tabs>
          <w:tab w:val="left" w:pos="6758"/>
        </w:tabs>
        <w:spacing w:before="2" w:line="264" w:lineRule="auto"/>
        <w:ind w:left="720" w:right="548"/>
      </w:pPr>
      <w:r w:rsidRPr="00E04C33">
        <w:t>Pre-Bid meeting</w:t>
      </w:r>
      <w:r w:rsidRPr="00E04C33">
        <w:tab/>
        <w:t xml:space="preserve">: </w:t>
      </w:r>
      <w:r w:rsidR="00E9400E" w:rsidRPr="00E04C33">
        <w:t>29.01.2022</w:t>
      </w:r>
      <w:r w:rsidRPr="00E04C33">
        <w:t xml:space="preserve"> @ 11.00 Hrs.</w:t>
      </w:r>
    </w:p>
    <w:p w:rsidR="004A2545" w:rsidRPr="00E04C33" w:rsidRDefault="004A2545" w:rsidP="003A5040">
      <w:pPr>
        <w:pStyle w:val="BodyText"/>
        <w:tabs>
          <w:tab w:val="left" w:pos="6758"/>
        </w:tabs>
        <w:spacing w:line="264" w:lineRule="auto"/>
        <w:ind w:left="720" w:right="471"/>
        <w:rPr>
          <w:b/>
          <w:bCs/>
        </w:rPr>
      </w:pPr>
      <w:r w:rsidRPr="00E04C33">
        <w:rPr>
          <w:b/>
          <w:bCs/>
        </w:rPr>
        <w:t>Last date for submission</w:t>
      </w:r>
      <w:r w:rsidRPr="00E04C33">
        <w:rPr>
          <w:b/>
          <w:bCs/>
          <w:spacing w:val="-6"/>
        </w:rPr>
        <w:t xml:space="preserve"> </w:t>
      </w:r>
      <w:r w:rsidRPr="00E04C33">
        <w:rPr>
          <w:b/>
          <w:bCs/>
        </w:rPr>
        <w:t>of</w:t>
      </w:r>
      <w:r w:rsidRPr="00E04C33">
        <w:rPr>
          <w:b/>
          <w:bCs/>
          <w:spacing w:val="-1"/>
        </w:rPr>
        <w:t xml:space="preserve"> </w:t>
      </w:r>
      <w:r w:rsidRPr="00E04C33">
        <w:rPr>
          <w:b/>
          <w:bCs/>
        </w:rPr>
        <w:t>Bid</w:t>
      </w:r>
      <w:r w:rsidRPr="00E04C33">
        <w:rPr>
          <w:b/>
          <w:bCs/>
        </w:rPr>
        <w:tab/>
        <w:t xml:space="preserve">: </w:t>
      </w:r>
      <w:r w:rsidR="00E9400E" w:rsidRPr="00E04C33">
        <w:rPr>
          <w:b/>
          <w:bCs/>
        </w:rPr>
        <w:t>05.02.2022</w:t>
      </w:r>
      <w:r w:rsidRPr="00E04C33">
        <w:rPr>
          <w:b/>
          <w:bCs/>
        </w:rPr>
        <w:t xml:space="preserve"> </w:t>
      </w:r>
      <w:r w:rsidR="001F77CC" w:rsidRPr="00E04C33">
        <w:rPr>
          <w:b/>
          <w:bCs/>
        </w:rPr>
        <w:t xml:space="preserve">@ </w:t>
      </w:r>
      <w:r w:rsidRPr="00E04C33">
        <w:rPr>
          <w:b/>
          <w:bCs/>
        </w:rPr>
        <w:t>1</w:t>
      </w:r>
      <w:r w:rsidR="000A1F71" w:rsidRPr="00E04C33">
        <w:rPr>
          <w:b/>
          <w:bCs/>
        </w:rPr>
        <w:t>7</w:t>
      </w:r>
      <w:r w:rsidRPr="00E04C33">
        <w:rPr>
          <w:b/>
          <w:bCs/>
        </w:rPr>
        <w:t>.</w:t>
      </w:r>
      <w:r w:rsidR="000A1F71" w:rsidRPr="00E04C33">
        <w:rPr>
          <w:b/>
          <w:bCs/>
        </w:rPr>
        <w:t>00</w:t>
      </w:r>
      <w:r w:rsidRPr="00E04C33">
        <w:rPr>
          <w:b/>
          <w:bCs/>
          <w:spacing w:val="-9"/>
        </w:rPr>
        <w:t xml:space="preserve"> </w:t>
      </w:r>
      <w:r w:rsidRPr="00E04C33">
        <w:rPr>
          <w:b/>
          <w:bCs/>
        </w:rPr>
        <w:t>Hrs</w:t>
      </w:r>
      <w:r w:rsidR="008A4DAD" w:rsidRPr="00E04C33">
        <w:rPr>
          <w:b/>
          <w:bCs/>
        </w:rPr>
        <w:t>.</w:t>
      </w:r>
    </w:p>
    <w:p w:rsidR="00830E6A" w:rsidRPr="00E04C33" w:rsidRDefault="00D6242B" w:rsidP="003A5040">
      <w:pPr>
        <w:pStyle w:val="BodyText"/>
        <w:tabs>
          <w:tab w:val="left" w:pos="6758"/>
        </w:tabs>
        <w:spacing w:before="2" w:line="264" w:lineRule="auto"/>
        <w:ind w:left="720" w:right="548"/>
      </w:pPr>
      <w:r w:rsidRPr="00E04C33">
        <w:t>Opening of</w:t>
      </w:r>
      <w:r w:rsidRPr="00E04C33">
        <w:rPr>
          <w:spacing w:val="-4"/>
        </w:rPr>
        <w:t xml:space="preserve"> </w:t>
      </w:r>
      <w:r w:rsidRPr="00E04C33">
        <w:t>Techno-Commercial</w:t>
      </w:r>
      <w:r w:rsidRPr="00E04C33">
        <w:rPr>
          <w:spacing w:val="-2"/>
        </w:rPr>
        <w:t xml:space="preserve"> </w:t>
      </w:r>
      <w:r w:rsidR="00325D99" w:rsidRPr="00E04C33">
        <w:t>Bid</w:t>
      </w:r>
      <w:r w:rsidR="00325D99" w:rsidRPr="00E04C33">
        <w:tab/>
        <w:t xml:space="preserve">: </w:t>
      </w:r>
      <w:r w:rsidR="00E9400E" w:rsidRPr="00E04C33">
        <w:t>07.02.2022</w:t>
      </w:r>
      <w:r w:rsidR="00512CEC" w:rsidRPr="00E04C33">
        <w:t xml:space="preserve"> @ 11</w:t>
      </w:r>
      <w:r w:rsidRPr="00E04C33">
        <w:t>.0</w:t>
      </w:r>
      <w:r w:rsidR="00512CEC" w:rsidRPr="00E04C33">
        <w:t>0</w:t>
      </w:r>
      <w:r w:rsidRPr="00E04C33">
        <w:t xml:space="preserve"> Hrs</w:t>
      </w:r>
      <w:r w:rsidR="008A4DAD" w:rsidRPr="00E04C33">
        <w:t>.</w:t>
      </w:r>
      <w:r w:rsidRPr="00E04C33">
        <w:t xml:space="preserve"> </w:t>
      </w:r>
    </w:p>
    <w:p w:rsidR="00830E6A" w:rsidRPr="00E04C33" w:rsidRDefault="00830E6A" w:rsidP="003A5040">
      <w:pPr>
        <w:pStyle w:val="BodyText"/>
        <w:tabs>
          <w:tab w:val="left" w:pos="6758"/>
        </w:tabs>
        <w:spacing w:before="2" w:line="264" w:lineRule="auto"/>
        <w:ind w:left="720" w:right="548"/>
      </w:pPr>
      <w:r w:rsidRPr="00E04C33">
        <w:t>Opening of</w:t>
      </w:r>
      <w:r w:rsidRPr="00E04C33">
        <w:rPr>
          <w:spacing w:val="-4"/>
        </w:rPr>
        <w:t xml:space="preserve"> </w:t>
      </w:r>
      <w:r w:rsidRPr="00E04C33">
        <w:t>Price Bid</w:t>
      </w:r>
      <w:r w:rsidRPr="00E04C33">
        <w:tab/>
        <w:t xml:space="preserve">: </w:t>
      </w:r>
      <w:r w:rsidR="00E9400E" w:rsidRPr="00E04C33">
        <w:t>09.02.2022</w:t>
      </w:r>
      <w:r w:rsidRPr="00E04C33">
        <w:t xml:space="preserve"> @ 11.00 Hrs. </w:t>
      </w:r>
    </w:p>
    <w:p w:rsidR="006D5BE3" w:rsidRPr="00E04C33" w:rsidRDefault="006D5BE3" w:rsidP="003A5040">
      <w:pPr>
        <w:pStyle w:val="BodyText"/>
        <w:spacing w:before="3"/>
        <w:ind w:left="720"/>
        <w:rPr>
          <w:sz w:val="35"/>
        </w:rPr>
      </w:pPr>
    </w:p>
    <w:p w:rsidR="006D5BE3" w:rsidRPr="00E04C33" w:rsidRDefault="00D6242B" w:rsidP="003A5040">
      <w:pPr>
        <w:pStyle w:val="BodyText"/>
        <w:spacing w:line="345" w:lineRule="auto"/>
        <w:ind w:left="720" w:right="291"/>
        <w:jc w:val="both"/>
      </w:pPr>
      <w:r w:rsidRPr="00E04C33">
        <w:t xml:space="preserve">The Bidder can view/download the tender documents consisting of Notice Inviting Tender, Invitation to Bidders, Scope of Work, Bidding Documents, General Terms and Conditions of Contract, Erection Conditions of Contract, </w:t>
      </w:r>
      <w:r w:rsidR="003B4262" w:rsidRPr="00E04C33">
        <w:t>Annexure</w:t>
      </w:r>
      <w:r w:rsidRPr="00E04C33">
        <w:t xml:space="preserve"> and Technical Specification from the website </w:t>
      </w:r>
      <w:hyperlink r:id="rId5">
        <w:r w:rsidRPr="00E04C33">
          <w:rPr>
            <w:color w:val="0000FF"/>
            <w:u w:val="single" w:color="0000FF"/>
          </w:rPr>
          <w:t>http://eproc.karnataka.gov.in</w:t>
        </w:r>
      </w:hyperlink>
      <w:r w:rsidRPr="00E04C33">
        <w:t>.</w:t>
      </w:r>
    </w:p>
    <w:p w:rsidR="006D5BE3" w:rsidRPr="00E04C33" w:rsidRDefault="006D5BE3" w:rsidP="003A5040">
      <w:pPr>
        <w:pStyle w:val="BodyText"/>
        <w:ind w:left="720"/>
        <w:rPr>
          <w:sz w:val="18"/>
        </w:rPr>
      </w:pPr>
    </w:p>
    <w:p w:rsidR="00501124" w:rsidRPr="00E04C33" w:rsidRDefault="00D6242B" w:rsidP="003A5040">
      <w:pPr>
        <w:spacing w:line="276" w:lineRule="auto"/>
        <w:ind w:left="720"/>
        <w:jc w:val="both"/>
        <w:rPr>
          <w:sz w:val="24"/>
          <w:szCs w:val="24"/>
        </w:rPr>
      </w:pPr>
      <w:r w:rsidRPr="00E04C33">
        <w:rPr>
          <w:sz w:val="24"/>
          <w:szCs w:val="24"/>
        </w:rPr>
        <w:t xml:space="preserve">For further information, please contact </w:t>
      </w:r>
      <w:r w:rsidR="00D255F1" w:rsidRPr="00E04C33">
        <w:rPr>
          <w:rFonts w:cs="Calibri"/>
          <w:lang w:eastAsia="ja-JP"/>
        </w:rPr>
        <w:t xml:space="preserve">e-procurement help desk +91-8046010000, +91-8022631200,080-22230960, 080-22234115 or e-mail to </w:t>
      </w:r>
      <w:hyperlink r:id="rId6" w:history="1">
        <w:r w:rsidR="00D255F1" w:rsidRPr="00E04C33">
          <w:rPr>
            <w:rFonts w:cs="Calibri"/>
            <w:lang w:eastAsia="ja-JP"/>
          </w:rPr>
          <w:t>hphelpdesk.blr@rteservices.com</w:t>
        </w:r>
      </w:hyperlink>
      <w:r w:rsidR="00D255F1" w:rsidRPr="00E04C33">
        <w:rPr>
          <w:rFonts w:cs="Calibri"/>
          <w:lang w:eastAsia="ja-JP"/>
        </w:rPr>
        <w:t xml:space="preserve">, </w:t>
      </w:r>
      <w:hyperlink r:id="rId7" w:history="1">
        <w:r w:rsidR="00F06E3E" w:rsidRPr="00E04C33">
          <w:rPr>
            <w:rStyle w:val="Hyperlink"/>
            <w:rFonts w:cs="Calibri"/>
            <w:lang w:eastAsia="ja-JP"/>
          </w:rPr>
          <w:t>seeprojectsgescom@gmail.com</w:t>
        </w:r>
      </w:hyperlink>
      <w:r w:rsidR="00F06E3E" w:rsidRPr="00E04C33">
        <w:rPr>
          <w:rFonts w:cs="Calibri"/>
          <w:lang w:eastAsia="ja-JP"/>
        </w:rPr>
        <w:t xml:space="preserve"> </w:t>
      </w:r>
      <w:r w:rsidR="00501124" w:rsidRPr="00E04C33">
        <w:rPr>
          <w:sz w:val="24"/>
          <w:szCs w:val="24"/>
        </w:rPr>
        <w:t xml:space="preserve"> for any assistance.</w:t>
      </w:r>
    </w:p>
    <w:p w:rsidR="006D5BE3" w:rsidRPr="00E04C33" w:rsidRDefault="006D5BE3">
      <w:pPr>
        <w:pStyle w:val="BodyText"/>
        <w:spacing w:before="5"/>
      </w:pPr>
    </w:p>
    <w:p w:rsidR="00D2729D" w:rsidRPr="00E04C33" w:rsidRDefault="00D2729D" w:rsidP="00D255F1">
      <w:pPr>
        <w:ind w:left="5040" w:firstLine="720"/>
        <w:rPr>
          <w:b/>
        </w:rPr>
      </w:pPr>
    </w:p>
    <w:p w:rsidR="00D255F1" w:rsidRPr="00E04C33" w:rsidRDefault="00D255F1" w:rsidP="00751677">
      <w:pPr>
        <w:ind w:left="5040"/>
        <w:jc w:val="center"/>
        <w:rPr>
          <w:b/>
          <w:sz w:val="26"/>
          <w:szCs w:val="26"/>
        </w:rPr>
      </w:pPr>
      <w:r w:rsidRPr="00E04C33">
        <w:rPr>
          <w:b/>
          <w:sz w:val="26"/>
          <w:szCs w:val="26"/>
        </w:rPr>
        <w:t>Chief Engineer (</w:t>
      </w:r>
      <w:proofErr w:type="spellStart"/>
      <w:r w:rsidRPr="00E04C33">
        <w:rPr>
          <w:b/>
          <w:sz w:val="26"/>
          <w:szCs w:val="26"/>
        </w:rPr>
        <w:t>Electy</w:t>
      </w:r>
      <w:proofErr w:type="spellEnd"/>
      <w:r w:rsidRPr="00E04C33">
        <w:rPr>
          <w:b/>
          <w:sz w:val="26"/>
          <w:szCs w:val="26"/>
        </w:rPr>
        <w:t>.)</w:t>
      </w:r>
    </w:p>
    <w:p w:rsidR="00D255F1" w:rsidRPr="00E04C33" w:rsidRDefault="00D255F1" w:rsidP="00751677">
      <w:pPr>
        <w:ind w:left="5040"/>
        <w:jc w:val="center"/>
        <w:rPr>
          <w:b/>
          <w:sz w:val="26"/>
          <w:szCs w:val="26"/>
        </w:rPr>
      </w:pPr>
      <w:r w:rsidRPr="00E04C33">
        <w:rPr>
          <w:b/>
          <w:sz w:val="26"/>
          <w:szCs w:val="26"/>
        </w:rPr>
        <w:t>Operations, Corporate Office,</w:t>
      </w:r>
    </w:p>
    <w:p w:rsidR="00D255F1" w:rsidRPr="00751677" w:rsidRDefault="00D255F1" w:rsidP="00751677">
      <w:pPr>
        <w:pStyle w:val="BodyText2"/>
        <w:spacing w:after="0" w:line="240" w:lineRule="auto"/>
        <w:ind w:left="5040"/>
        <w:jc w:val="center"/>
        <w:rPr>
          <w:b/>
          <w:sz w:val="26"/>
          <w:szCs w:val="26"/>
        </w:rPr>
      </w:pPr>
      <w:r w:rsidRPr="00E04C33">
        <w:rPr>
          <w:b/>
          <w:sz w:val="26"/>
          <w:szCs w:val="26"/>
        </w:rPr>
        <w:t>GESCOM, Kalaburagi</w:t>
      </w:r>
      <w:r w:rsidR="005F4489" w:rsidRPr="00E04C33">
        <w:rPr>
          <w:b/>
          <w:sz w:val="26"/>
          <w:szCs w:val="26"/>
        </w:rPr>
        <w:t>.</w:t>
      </w:r>
    </w:p>
    <w:p w:rsidR="006D5BE3" w:rsidRDefault="006D5BE3" w:rsidP="00751677">
      <w:pPr>
        <w:pStyle w:val="BodyText"/>
        <w:spacing w:before="37"/>
        <w:ind w:left="5040" w:right="924"/>
        <w:jc w:val="center"/>
        <w:rPr>
          <w:rFonts w:ascii="Calibri"/>
        </w:rPr>
      </w:pPr>
    </w:p>
    <w:sectPr w:rsidR="006D5BE3" w:rsidSect="006D5BE3">
      <w:type w:val="continuous"/>
      <w:pgSz w:w="11910" w:h="16840"/>
      <w:pgMar w:top="980" w:right="720" w:bottom="280" w:left="520" w:header="720" w:footer="720" w:gutter="0"/>
      <w:pgBorders w:offsetFrom="page">
        <w:top w:val="single" w:sz="12" w:space="24" w:color="000000"/>
        <w:left w:val="single" w:sz="12" w:space="24" w:color="000000"/>
        <w:bottom w:val="single" w:sz="12" w:space="24" w:color="000000"/>
        <w:right w:val="single" w:sz="12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unga">
    <w:panose1 w:val="020B0502040204020203"/>
    <w:charset w:val="01"/>
    <w:family w:val="roman"/>
    <w:pitch w:val="variable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6D5BE3"/>
    <w:rsid w:val="00020077"/>
    <w:rsid w:val="000342F4"/>
    <w:rsid w:val="00044E51"/>
    <w:rsid w:val="00097574"/>
    <w:rsid w:val="000A1F71"/>
    <w:rsid w:val="000F24C1"/>
    <w:rsid w:val="00124929"/>
    <w:rsid w:val="001427D7"/>
    <w:rsid w:val="001650BB"/>
    <w:rsid w:val="001735AA"/>
    <w:rsid w:val="001B7D36"/>
    <w:rsid w:val="001F6BF9"/>
    <w:rsid w:val="001F77CC"/>
    <w:rsid w:val="002031E5"/>
    <w:rsid w:val="0024348B"/>
    <w:rsid w:val="00251819"/>
    <w:rsid w:val="00270657"/>
    <w:rsid w:val="00297A3D"/>
    <w:rsid w:val="002E1C2D"/>
    <w:rsid w:val="002F25CD"/>
    <w:rsid w:val="002F795E"/>
    <w:rsid w:val="003071EF"/>
    <w:rsid w:val="003213D0"/>
    <w:rsid w:val="00325D99"/>
    <w:rsid w:val="0035475C"/>
    <w:rsid w:val="003630F2"/>
    <w:rsid w:val="00386874"/>
    <w:rsid w:val="003932BB"/>
    <w:rsid w:val="00394D8E"/>
    <w:rsid w:val="003A5040"/>
    <w:rsid w:val="003B1940"/>
    <w:rsid w:val="003B4262"/>
    <w:rsid w:val="003E13C3"/>
    <w:rsid w:val="00403477"/>
    <w:rsid w:val="00412289"/>
    <w:rsid w:val="0043760C"/>
    <w:rsid w:val="004406AE"/>
    <w:rsid w:val="00450ADC"/>
    <w:rsid w:val="00455401"/>
    <w:rsid w:val="00455872"/>
    <w:rsid w:val="004919C5"/>
    <w:rsid w:val="004A2545"/>
    <w:rsid w:val="004B1385"/>
    <w:rsid w:val="00501124"/>
    <w:rsid w:val="00512CEC"/>
    <w:rsid w:val="00517181"/>
    <w:rsid w:val="00531B98"/>
    <w:rsid w:val="0054782C"/>
    <w:rsid w:val="00561B30"/>
    <w:rsid w:val="00575684"/>
    <w:rsid w:val="005A501E"/>
    <w:rsid w:val="005B3D70"/>
    <w:rsid w:val="005E29A1"/>
    <w:rsid w:val="005F4489"/>
    <w:rsid w:val="00620950"/>
    <w:rsid w:val="006219BD"/>
    <w:rsid w:val="00654481"/>
    <w:rsid w:val="00656DC5"/>
    <w:rsid w:val="00663C29"/>
    <w:rsid w:val="0067356F"/>
    <w:rsid w:val="00681A60"/>
    <w:rsid w:val="0068230D"/>
    <w:rsid w:val="006C3CCC"/>
    <w:rsid w:val="006D5BE3"/>
    <w:rsid w:val="006E5BCC"/>
    <w:rsid w:val="006F4958"/>
    <w:rsid w:val="0072248A"/>
    <w:rsid w:val="00751677"/>
    <w:rsid w:val="007629CF"/>
    <w:rsid w:val="00766EC8"/>
    <w:rsid w:val="00780C77"/>
    <w:rsid w:val="00780FE0"/>
    <w:rsid w:val="007C3A6A"/>
    <w:rsid w:val="007E0B17"/>
    <w:rsid w:val="007E5818"/>
    <w:rsid w:val="007E6C98"/>
    <w:rsid w:val="008304AD"/>
    <w:rsid w:val="00830E6A"/>
    <w:rsid w:val="00856CC0"/>
    <w:rsid w:val="00866B3F"/>
    <w:rsid w:val="008A1962"/>
    <w:rsid w:val="008A42C5"/>
    <w:rsid w:val="008A4DAD"/>
    <w:rsid w:val="00902404"/>
    <w:rsid w:val="00952CF8"/>
    <w:rsid w:val="00972599"/>
    <w:rsid w:val="009768E7"/>
    <w:rsid w:val="00977BA6"/>
    <w:rsid w:val="009833D8"/>
    <w:rsid w:val="0098769A"/>
    <w:rsid w:val="00996CEC"/>
    <w:rsid w:val="009B24F6"/>
    <w:rsid w:val="009B4F38"/>
    <w:rsid w:val="009D6B91"/>
    <w:rsid w:val="00A25D9C"/>
    <w:rsid w:val="00A4197E"/>
    <w:rsid w:val="00A6552B"/>
    <w:rsid w:val="00A77DA7"/>
    <w:rsid w:val="00A95318"/>
    <w:rsid w:val="00AF0D35"/>
    <w:rsid w:val="00B00CE1"/>
    <w:rsid w:val="00B05B17"/>
    <w:rsid w:val="00B35C67"/>
    <w:rsid w:val="00B45BC6"/>
    <w:rsid w:val="00B51DB3"/>
    <w:rsid w:val="00BE7F03"/>
    <w:rsid w:val="00C0732D"/>
    <w:rsid w:val="00C23423"/>
    <w:rsid w:val="00C358B2"/>
    <w:rsid w:val="00C43D3D"/>
    <w:rsid w:val="00C60E20"/>
    <w:rsid w:val="00C805D2"/>
    <w:rsid w:val="00CA1A25"/>
    <w:rsid w:val="00CA7773"/>
    <w:rsid w:val="00CB4084"/>
    <w:rsid w:val="00CC2820"/>
    <w:rsid w:val="00CE528C"/>
    <w:rsid w:val="00D255F1"/>
    <w:rsid w:val="00D2729D"/>
    <w:rsid w:val="00D53142"/>
    <w:rsid w:val="00D55185"/>
    <w:rsid w:val="00D6242B"/>
    <w:rsid w:val="00DA113A"/>
    <w:rsid w:val="00DA54AC"/>
    <w:rsid w:val="00DC346B"/>
    <w:rsid w:val="00DD0A0F"/>
    <w:rsid w:val="00DE0EBB"/>
    <w:rsid w:val="00DF6646"/>
    <w:rsid w:val="00E00A95"/>
    <w:rsid w:val="00E04C33"/>
    <w:rsid w:val="00E16BA0"/>
    <w:rsid w:val="00E22902"/>
    <w:rsid w:val="00E4544E"/>
    <w:rsid w:val="00E50BAB"/>
    <w:rsid w:val="00E50BF9"/>
    <w:rsid w:val="00E61928"/>
    <w:rsid w:val="00E74850"/>
    <w:rsid w:val="00E9400E"/>
    <w:rsid w:val="00EA66B2"/>
    <w:rsid w:val="00EB13EE"/>
    <w:rsid w:val="00ED7169"/>
    <w:rsid w:val="00F06E3E"/>
    <w:rsid w:val="00F12F1B"/>
    <w:rsid w:val="00F67C6F"/>
    <w:rsid w:val="00F82861"/>
    <w:rsid w:val="00F96CF4"/>
    <w:rsid w:val="00FC7790"/>
    <w:rsid w:val="00FD05D7"/>
    <w:rsid w:val="00FE4EDA"/>
    <w:rsid w:val="00FE6A77"/>
    <w:rsid w:val="00FF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2FA9D2-AD8F-4158-AF4D-C1298B3BB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D5BE3"/>
    <w:rPr>
      <w:rFonts w:ascii="Bookman Old Style" w:eastAsia="Bookman Old Style" w:hAnsi="Bookman Old Style" w:cs="Bookman Old Style"/>
      <w:lang w:bidi="en-US"/>
    </w:rPr>
  </w:style>
  <w:style w:type="paragraph" w:styleId="Heading1">
    <w:name w:val="heading 1"/>
    <w:basedOn w:val="Normal"/>
    <w:uiPriority w:val="1"/>
    <w:qFormat/>
    <w:rsid w:val="006D5BE3"/>
    <w:pPr>
      <w:ind w:left="2204" w:right="1581"/>
      <w:jc w:val="center"/>
      <w:outlineLvl w:val="0"/>
    </w:pPr>
    <w:rPr>
      <w:sz w:val="28"/>
      <w:szCs w:val="28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D5BE3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6D5BE3"/>
  </w:style>
  <w:style w:type="paragraph" w:customStyle="1" w:styleId="TableParagraph">
    <w:name w:val="Table Paragraph"/>
    <w:basedOn w:val="Normal"/>
    <w:uiPriority w:val="1"/>
    <w:qFormat/>
    <w:rsid w:val="006D5BE3"/>
  </w:style>
  <w:style w:type="character" w:styleId="Hyperlink">
    <w:name w:val="Hyperlink"/>
    <w:basedOn w:val="DefaultParagraphFont"/>
    <w:uiPriority w:val="99"/>
    <w:unhideWhenUsed/>
    <w:rsid w:val="009B24F6"/>
    <w:rPr>
      <w:color w:val="0000FF" w:themeColor="hyperlink"/>
      <w:u w:val="single"/>
    </w:rPr>
  </w:style>
  <w:style w:type="paragraph" w:styleId="BodyText2">
    <w:name w:val="Body Text 2"/>
    <w:basedOn w:val="Normal"/>
    <w:link w:val="BodyText2Char"/>
    <w:rsid w:val="00D255F1"/>
    <w:pPr>
      <w:widowControl/>
      <w:autoSpaceDE/>
      <w:autoSpaceDN/>
      <w:spacing w:after="120" w:line="480" w:lineRule="auto"/>
    </w:pPr>
    <w:rPr>
      <w:rFonts w:eastAsia="Times New Roman" w:cs="Times New Roman"/>
      <w:sz w:val="24"/>
      <w:szCs w:val="20"/>
      <w:lang w:eastAsia="zh-CN" w:bidi="ar-SA"/>
    </w:rPr>
  </w:style>
  <w:style w:type="character" w:customStyle="1" w:styleId="BodyText2Char">
    <w:name w:val="Body Text 2 Char"/>
    <w:basedOn w:val="DefaultParagraphFont"/>
    <w:link w:val="BodyText2"/>
    <w:rsid w:val="00D255F1"/>
    <w:rPr>
      <w:rFonts w:ascii="Bookman Old Style" w:eastAsia="Times New Roman" w:hAnsi="Bookman Old Style" w:cs="Times New Roman"/>
      <w:sz w:val="24"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55F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55F1"/>
    <w:rPr>
      <w:rFonts w:ascii="Segoe UI" w:eastAsia="Bookman Old Style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eeprojectsgescom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phelpdesk.blr@rteservices.com" TargetMode="External"/><Relationship Id="rId5" Type="http://schemas.openxmlformats.org/officeDocument/2006/relationships/hyperlink" Target="http://eproc.karnataka.gov.in/" TargetMode="External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DGM DSM</dc:creator>
  <cp:lastModifiedBy>Administrator</cp:lastModifiedBy>
  <cp:revision>227</cp:revision>
  <cp:lastPrinted>2022-01-21T07:31:00Z</cp:lastPrinted>
  <dcterms:created xsi:type="dcterms:W3CDTF">2020-06-29T06:19:00Z</dcterms:created>
  <dcterms:modified xsi:type="dcterms:W3CDTF">2022-01-21T07:31:00Z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2020-06-29T00:00:00Z</vt:filetime>
  </property>
</Properties>
</file>