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page" w:tblpX="1" w:tblpY="601"/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0"/>
        <w:gridCol w:w="2340"/>
        <w:gridCol w:w="12698"/>
        <w:gridCol w:w="4312"/>
      </w:tblGrid>
      <w:tr w:rsidR="009B6217" w:rsidRPr="009B6217" w:rsidTr="009B6217">
        <w:trPr>
          <w:gridAfter w:val="3"/>
          <w:wAfter w:w="19350" w:type="dxa"/>
        </w:trPr>
        <w:tc>
          <w:tcPr>
            <w:tcW w:w="2250" w:type="dxa"/>
            <w:shd w:val="clear" w:color="auto" w:fill="F9F9F9"/>
            <w:vAlign w:val="center"/>
            <w:hideMark/>
          </w:tcPr>
          <w:p w:rsidR="009B6217" w:rsidRPr="009B6217" w:rsidRDefault="009B6217" w:rsidP="009B62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B6217" w:rsidRPr="009B6217" w:rsidTr="009B6217">
        <w:tc>
          <w:tcPr>
            <w:tcW w:w="0" w:type="auto"/>
            <w:gridSpan w:val="4"/>
            <w:tcBorders>
              <w:top w:val="single" w:sz="6" w:space="0" w:color="DDDDDD"/>
              <w:left w:val="single" w:sz="6" w:space="0" w:color="DDDDDD"/>
              <w:bottom w:val="single" w:sz="12" w:space="0" w:color="DDDDDD"/>
              <w:right w:val="single" w:sz="6" w:space="0" w:color="DDDDDD"/>
            </w:tcBorders>
            <w:shd w:val="clear" w:color="auto" w:fill="5CB85C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FFFFFF"/>
                <w:sz w:val="27"/>
                <w:szCs w:val="27"/>
              </w:rPr>
            </w:pPr>
            <w:r w:rsidRPr="009B6217">
              <w:rPr>
                <w:rFonts w:ascii="Calibri" w:eastAsia="Times New Roman" w:hAnsi="Calibri" w:cs="Calibri"/>
                <w:color w:val="FFFFFF"/>
                <w:sz w:val="27"/>
                <w:szCs w:val="27"/>
              </w:rPr>
              <w:t xml:space="preserve">Tender Details / </w:t>
            </w:r>
            <w:proofErr w:type="spellStart"/>
            <w:r w:rsidRPr="009B6217">
              <w:rPr>
                <w:rFonts w:ascii="Nirmala UI" w:eastAsia="Times New Roman" w:hAnsi="Nirmala UI" w:cs="Nirmala UI"/>
                <w:color w:val="FFFFFF"/>
                <w:sz w:val="27"/>
                <w:szCs w:val="27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color w:val="FFFFFF"/>
                <w:sz w:val="27"/>
                <w:szCs w:val="27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color w:val="FFFFFF"/>
                <w:sz w:val="27"/>
                <w:szCs w:val="27"/>
              </w:rPr>
              <w:t>विवरण</w:t>
            </w:r>
            <w:proofErr w:type="spellEnd"/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ID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आईडी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935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21907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Reference No (Specification No.)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संदर्भ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संख्या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RFX-5002002220</w:t>
            </w:r>
          </w:p>
        </w:tc>
        <w:tc>
          <w:tcPr>
            <w:tcW w:w="1269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Title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शीर्षक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431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Supply &amp; Installation of New LT system, services for shifting, erection and testing of OSM at </w:t>
            </w:r>
            <w:proofErr w:type="spellStart"/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Fatehgarh</w:t>
            </w:r>
            <w:proofErr w:type="spellEnd"/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-II for Substation Packages SS63 under Transmission system strengthening scheme for evacuation of power from solar energy zones in Rajasthan (8.1 GW) under Phase II Part A1 &amp; B1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Description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विवरण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935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Supply &amp; Installation of New LT system, services for shifting, erection and testing of OSM at </w:t>
            </w:r>
            <w:proofErr w:type="spellStart"/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Fatehgarh</w:t>
            </w:r>
            <w:proofErr w:type="spellEnd"/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-II for Substation Packages SS63 under Transmission system strengthening scheme for evacuation of power from solar energy zones in Rajasthan (8.1 GW) under Phase II Part A1 &amp; B1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proofErr w:type="spellStart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Pre Qualification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Criteria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पूर्व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-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योग्यता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मापदंड</w:t>
            </w:r>
            <w:proofErr w:type="spellEnd"/>
          </w:p>
        </w:tc>
        <w:tc>
          <w:tcPr>
            <w:tcW w:w="1935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Location of Work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कार्य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स्थान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 xml:space="preserve">765/400/220KV </w:t>
            </w:r>
            <w:proofErr w:type="spellStart"/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Fatehgarh</w:t>
            </w:r>
            <w:proofErr w:type="spellEnd"/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-II Substation</w:t>
            </w:r>
          </w:p>
        </w:tc>
        <w:tc>
          <w:tcPr>
            <w:tcW w:w="1269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Pin Code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पिन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कोड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Fee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शुल्क</w:t>
            </w:r>
            <w:proofErr w:type="spellEnd"/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25000</w:t>
            </w:r>
          </w:p>
        </w:tc>
        <w:tc>
          <w:tcPr>
            <w:tcW w:w="1269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Value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मूल्य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0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</w:t>
            </w:r>
            <w:proofErr w:type="spellStart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Emd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ई</w:t>
            </w: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.</w:t>
            </w:r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एम</w:t>
            </w: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.</w:t>
            </w:r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डी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1163000</w:t>
            </w:r>
          </w:p>
        </w:tc>
        <w:tc>
          <w:tcPr>
            <w:tcW w:w="1269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Currency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मुद्रा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INR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Publication Date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प्रकाशन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Thu, 10-Mar-2022 06:45 AM</w:t>
            </w:r>
          </w:p>
        </w:tc>
        <w:tc>
          <w:tcPr>
            <w:tcW w:w="1269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Pre Bid Meeting Date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प्री</w:t>
            </w: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-</w:t>
            </w:r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बिड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मीटिंग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Fri, 18-Mar-2022 11:00 AM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Document Sale Start Date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दस्तावेज़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बिक्री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प्रारंभ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Thu, 10-Mar-2022 06:45 AM</w:t>
            </w:r>
          </w:p>
        </w:tc>
        <w:tc>
          <w:tcPr>
            <w:tcW w:w="1269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Document Sale End Date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दस्तावेज़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बिक्री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समाप्ति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तारीख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Wed, 23-Mar-2022 11:00 AM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lastRenderedPageBreak/>
              <w:t xml:space="preserve">Bid Submission Start Date (Soft Copy)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प्रस्तुत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प्रारंभ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दिनांक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सॉफ्ट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Thu, 10-Mar-2022 06:45 AM</w:t>
            </w:r>
          </w:p>
        </w:tc>
        <w:tc>
          <w:tcPr>
            <w:tcW w:w="1269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Submission </w:t>
            </w:r>
            <w:proofErr w:type="spellStart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EndDate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(Soft Copy)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अंतिम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सॉफ्ट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Wed, 23-Mar-2022 11:00 AM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Submission Start Date (Hard Copy)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आरंभ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हार्ड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Thu, 10-Mar-2022 06:45 AM</w:t>
            </w:r>
          </w:p>
        </w:tc>
        <w:tc>
          <w:tcPr>
            <w:tcW w:w="1269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Bid Submission End Date (Hard Copy) /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जमा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करने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अंतिम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(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हार्ड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कॉपी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Fri, 25-Mar-2022 11:00 AM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Bid Open Date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बोली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खोलने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तिथि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Fri, 25-Mar-2022 11:30 AM</w:t>
            </w:r>
          </w:p>
        </w:tc>
        <w:tc>
          <w:tcPr>
            <w:tcW w:w="170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Employee Number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कर्मचारी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संख्या</w:t>
            </w:r>
            <w:proofErr w:type="spellEnd"/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60001979</w:t>
            </w:r>
          </w:p>
        </w:tc>
        <w:tc>
          <w:tcPr>
            <w:tcW w:w="1269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Name &amp; Designation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नाम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और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पदनाम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SANDEEP SINGH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Inviting Officer Address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आमंत्रण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अधिकारी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पता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19350" w:type="dxa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Power Grid Corporation of India Limited Northern Region I Regional Headquarter SCO Bay No. 5 to 10 Sector 16A Faridabad 121002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Product Category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उत्पाद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Electrical Work/ Equipment</w:t>
            </w:r>
          </w:p>
        </w:tc>
        <w:tc>
          <w:tcPr>
            <w:tcW w:w="1269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Product Sub Category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उत्पाद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उप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-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Type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प्रकार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Open</w:t>
            </w:r>
          </w:p>
        </w:tc>
        <w:tc>
          <w:tcPr>
            <w:tcW w:w="1269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Tender Category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निविदा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श्रेणी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Works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Form of Contract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अनुबंध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का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प्रपत्र</w:t>
            </w:r>
            <w:proofErr w:type="spellEnd"/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Works</w:t>
            </w:r>
          </w:p>
        </w:tc>
        <w:tc>
          <w:tcPr>
            <w:tcW w:w="17010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Sector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क्षेत्र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234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Public Sector Undertakings &amp; Joint Ventures</w:t>
            </w:r>
          </w:p>
        </w:tc>
        <w:tc>
          <w:tcPr>
            <w:tcW w:w="1269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State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राज्य</w:t>
            </w:r>
            <w:proofErr w:type="spellEnd"/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> </w:t>
            </w:r>
            <w:r w:rsidRPr="009B6217">
              <w:rPr>
                <w:rFonts w:ascii="Calibri" w:eastAsia="Times New Roman" w:hAnsi="Calibri" w:cs="Calibri"/>
                <w:b/>
                <w:bCs/>
                <w:color w:val="FF0000"/>
                <w:sz w:val="21"/>
                <w:szCs w:val="21"/>
              </w:rPr>
              <w:t>(*)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5F5F5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color w:val="333333"/>
                <w:sz w:val="21"/>
                <w:szCs w:val="21"/>
              </w:rPr>
              <w:t>Rajasthan</w:t>
            </w:r>
          </w:p>
        </w:tc>
      </w:tr>
      <w:tr w:rsidR="009B6217" w:rsidRPr="009B6217" w:rsidTr="009B6217">
        <w:tc>
          <w:tcPr>
            <w:tcW w:w="22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9F9F9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</w:pPr>
            <w:r w:rsidRPr="009B6217">
              <w:rPr>
                <w:rFonts w:ascii="Calibri" w:eastAsia="Times New Roman" w:hAnsi="Calibri" w:cs="Calibri"/>
                <w:b/>
                <w:bCs/>
                <w:color w:val="333333"/>
                <w:sz w:val="21"/>
                <w:szCs w:val="21"/>
              </w:rPr>
              <w:t xml:space="preserve">Remarks / </w:t>
            </w:r>
            <w:proofErr w:type="spellStart"/>
            <w:r w:rsidRPr="009B6217">
              <w:rPr>
                <w:rFonts w:ascii="Nirmala UI" w:eastAsia="Times New Roman" w:hAnsi="Nirmala UI" w:cs="Nirmala UI"/>
                <w:b/>
                <w:bCs/>
                <w:color w:val="333333"/>
                <w:sz w:val="21"/>
                <w:szCs w:val="21"/>
              </w:rPr>
              <w:t>टिप्पणी</w:t>
            </w:r>
            <w:proofErr w:type="spellEnd"/>
          </w:p>
        </w:tc>
        <w:tc>
          <w:tcPr>
            <w:tcW w:w="2340" w:type="dxa"/>
            <w:shd w:val="clear" w:color="auto" w:fill="F9F9F9"/>
            <w:vAlign w:val="center"/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698" w:type="dxa"/>
            <w:shd w:val="clear" w:color="auto" w:fill="F9F9F9"/>
            <w:vAlign w:val="center"/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9F9F9"/>
            <w:vAlign w:val="center"/>
            <w:hideMark/>
          </w:tcPr>
          <w:p w:rsidR="009B6217" w:rsidRPr="009B6217" w:rsidRDefault="009B6217" w:rsidP="009B6217">
            <w:pPr>
              <w:spacing w:after="315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Pr="009B6217" w:rsidRDefault="009B6217" w:rsidP="009B6217"/>
    <w:sectPr w:rsidR="006A13D0" w:rsidRPr="009B6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6217"/>
    <w:rsid w:val="006C0BAC"/>
    <w:rsid w:val="009B6217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BC5B29-BB6E-423C-9B4B-4058601B6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14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2239</Characters>
  <Application>Microsoft Office Word</Application>
  <DocSecurity>0</DocSecurity>
  <Lines>18</Lines>
  <Paragraphs>5</Paragraphs>
  <ScaleCrop>false</ScaleCrop>
  <Company/>
  <LinksUpToDate>false</LinksUpToDate>
  <CharactersWithSpaces>2626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2022-03-10T04:27:00Z</dcterms:created>
  <dcterms:modified xsi:type="dcterms:W3CDTF">2022-03-10T04:28:00Z</dcterms:modified>
</cp:coreProperties>
</file>